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AC9D" w14:textId="3F8AE652" w:rsidR="00EE2543" w:rsidRPr="00AB55BF" w:rsidRDefault="00EE2543" w:rsidP="00AB55BF">
      <w:pPr>
        <w:jc w:val="center"/>
        <w:rPr>
          <w:rFonts w:ascii="ＭＳ 明朝" w:eastAsia="ＭＳ 明朝" w:hAnsi="ＭＳ 明朝"/>
          <w:sz w:val="32"/>
          <w:szCs w:val="40"/>
        </w:rPr>
      </w:pPr>
      <w:r w:rsidRPr="00AB55BF">
        <w:rPr>
          <w:rFonts w:ascii="ＭＳ 明朝" w:eastAsia="ＭＳ 明朝" w:hAnsi="ＭＳ 明朝" w:hint="eastAsia"/>
          <w:sz w:val="32"/>
          <w:szCs w:val="40"/>
        </w:rPr>
        <w:t>PET検査予約票</w:t>
      </w:r>
    </w:p>
    <w:p w14:paraId="681BCCB6" w14:textId="59B381B4" w:rsidR="00EE2543" w:rsidRPr="00AB55BF" w:rsidRDefault="004F2527">
      <w:pPr>
        <w:rPr>
          <w:rFonts w:ascii="ＭＳ 明朝" w:eastAsia="ＭＳ 明朝" w:hAnsi="ＭＳ 明朝"/>
        </w:rPr>
      </w:pPr>
      <w:r w:rsidRPr="00AB55BF">
        <w:rPr>
          <w:rFonts w:ascii="ＭＳ 明朝" w:eastAsia="ＭＳ 明朝" w:hAnsi="ＭＳ 明朝"/>
          <w:noProof/>
        </w:rPr>
        <mc:AlternateContent>
          <mc:Choice Requires="wps">
            <w:drawing>
              <wp:anchor distT="45720" distB="45720" distL="114300" distR="114300" simplePos="0" relativeHeight="251668480" behindDoc="0" locked="0" layoutInCell="1" allowOverlap="1" wp14:anchorId="5683CDC0" wp14:editId="73945BF9">
                <wp:simplePos x="0" y="0"/>
                <wp:positionH relativeFrom="column">
                  <wp:posOffset>5314950</wp:posOffset>
                </wp:positionH>
                <wp:positionV relativeFrom="paragraph">
                  <wp:posOffset>228600</wp:posOffset>
                </wp:positionV>
                <wp:extent cx="1276350" cy="1404620"/>
                <wp:effectExtent l="0" t="0" r="19050" b="13970"/>
                <wp:wrapSquare wrapText="bothSides"/>
                <wp:docPr id="102112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1C0DD510" w14:textId="33B6A315" w:rsidR="004F2527" w:rsidRPr="00AB55BF" w:rsidRDefault="004F2527" w:rsidP="004F2527">
                            <w:pPr>
                              <w:rPr>
                                <w:rFonts w:ascii="ＭＳ 明朝" w:eastAsia="ＭＳ 明朝" w:hAnsi="ＭＳ 明朝"/>
                              </w:rPr>
                            </w:pPr>
                            <w:r>
                              <w:rPr>
                                <w:rFonts w:ascii="ＭＳ 明朝" w:eastAsia="ＭＳ 明朝" w:hAnsi="ＭＳ 明朝" w:hint="eastAsia"/>
                              </w:rPr>
                              <w:t>検査結果は後日、医師からお聞きください。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3CDC0" id="_x0000_t202" coordsize="21600,21600" o:spt="202" path="m,l,21600r21600,l21600,xe">
                <v:stroke joinstyle="miter"/>
                <v:path gradientshapeok="t" o:connecttype="rect"/>
              </v:shapetype>
              <v:shape id="テキスト ボックス 2" o:spid="_x0000_s1026" type="#_x0000_t202" style="position:absolute;margin-left:418.5pt;margin-top:18pt;width:10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">
                <v:textbox style="mso-fit-shape-to-text:t">
                  <w:txbxContent>
                    <w:p w14:paraId="1C0DD510" w14:textId="33B6A315" w:rsidR="004F2527" w:rsidRPr="00AB55BF" w:rsidRDefault="004F2527" w:rsidP="004F2527">
                      <w:pPr>
                        <w:rPr>
                          <w:rFonts w:ascii="ＭＳ 明朝" w:eastAsia="ＭＳ 明朝" w:hAnsi="ＭＳ 明朝"/>
                        </w:rPr>
                      </w:pPr>
                      <w:r>
                        <w:rPr>
                          <w:rFonts w:ascii="ＭＳ 明朝" w:eastAsia="ＭＳ 明朝" w:hAnsi="ＭＳ 明朝" w:hint="eastAsia"/>
                        </w:rPr>
                        <w:t>検査結果は後日、医師からお聞きください。</w:t>
                      </w:r>
                    </w:p>
                  </w:txbxContent>
                </v:textbox>
                <w10:wrap type="square"/>
              </v:shape>
            </w:pict>
          </mc:Fallback>
        </mc:AlternateContent>
      </w:r>
      <w:r w:rsidR="00AB55BF" w:rsidRPr="00AB55BF">
        <w:rPr>
          <w:rFonts w:ascii="ＭＳ 明朝" w:eastAsia="ＭＳ 明朝" w:hAnsi="ＭＳ 明朝"/>
          <w:noProof/>
        </w:rPr>
        <mc:AlternateContent>
          <mc:Choice Requires="wps">
            <w:drawing>
              <wp:anchor distT="45720" distB="45720" distL="114300" distR="114300" simplePos="0" relativeHeight="251666432" behindDoc="0" locked="0" layoutInCell="1" allowOverlap="1" wp14:anchorId="11EE8939" wp14:editId="2B07623A">
                <wp:simplePos x="0" y="0"/>
                <wp:positionH relativeFrom="column">
                  <wp:posOffset>3752850</wp:posOffset>
                </wp:positionH>
                <wp:positionV relativeFrom="paragraph">
                  <wp:posOffset>228600</wp:posOffset>
                </wp:positionV>
                <wp:extent cx="1200150" cy="1404620"/>
                <wp:effectExtent l="0" t="0" r="19050" b="13970"/>
                <wp:wrapSquare wrapText="bothSides"/>
                <wp:docPr id="1767229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14:paraId="474A9B7B" w14:textId="62860B75" w:rsidR="00EE2543" w:rsidRPr="00AB55BF" w:rsidRDefault="00EE2543" w:rsidP="00EE2543">
                            <w:pPr>
                              <w:rPr>
                                <w:rFonts w:ascii="ＭＳ 明朝" w:eastAsia="ＭＳ 明朝" w:hAnsi="ＭＳ 明朝"/>
                              </w:rPr>
                            </w:pPr>
                            <w:r w:rsidRPr="00AB55BF">
                              <w:rPr>
                                <w:rFonts w:ascii="ＭＳ 明朝" w:eastAsia="ＭＳ 明朝" w:hAnsi="ＭＳ 明朝" w:hint="eastAsia"/>
                              </w:rPr>
                              <w:t>PETカメラによる撮影を行います(約30分)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E8939" id="_x0000_s1027" type="#_x0000_t202" style="position:absolute;margin-left:295.5pt;margin-top:18pt;width:9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">
                <v:textbox style="mso-fit-shape-to-text:t">
                  <w:txbxContent>
                    <w:p w14:paraId="474A9B7B" w14:textId="62860B75" w:rsidR="00EE2543" w:rsidRPr="00AB55BF" w:rsidRDefault="00EE2543" w:rsidP="00EE2543">
                      <w:pPr>
                        <w:rPr>
                          <w:rFonts w:ascii="ＭＳ 明朝" w:eastAsia="ＭＳ 明朝" w:hAnsi="ＭＳ 明朝"/>
                        </w:rPr>
                      </w:pPr>
                      <w:r w:rsidRPr="00AB55BF">
                        <w:rPr>
                          <w:rFonts w:ascii="ＭＳ 明朝" w:eastAsia="ＭＳ 明朝" w:hAnsi="ＭＳ 明朝" w:hint="eastAsia"/>
                        </w:rPr>
                        <w:t>PETカメラによる撮影を行います(約30分)</w:t>
                      </w:r>
                    </w:p>
                  </w:txbxContent>
                </v:textbox>
                <w10:wrap type="square"/>
              </v:shape>
            </w:pict>
          </mc:Fallback>
        </mc:AlternateContent>
      </w:r>
      <w:r w:rsidR="00AB55BF" w:rsidRPr="00AB55BF">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6D00A6A1" wp14:editId="21432188">
                <wp:simplePos x="0" y="0"/>
                <wp:positionH relativeFrom="column">
                  <wp:posOffset>3133725</wp:posOffset>
                </wp:positionH>
                <wp:positionV relativeFrom="paragraph">
                  <wp:posOffset>490855</wp:posOffset>
                </wp:positionV>
                <wp:extent cx="447675" cy="227330"/>
                <wp:effectExtent l="0" t="19050" r="47625" b="39370"/>
                <wp:wrapNone/>
                <wp:docPr id="499896881" name="矢印: 右 1"/>
                <wp:cNvGraphicFramePr/>
                <a:graphic xmlns:a="http://schemas.openxmlformats.org/drawingml/2006/main">
                  <a:graphicData uri="http://schemas.microsoft.com/office/word/2010/wordprocessingShape">
                    <wps:wsp>
                      <wps:cNvSpPr/>
                      <wps:spPr>
                        <a:xfrm>
                          <a:off x="0" y="0"/>
                          <a:ext cx="447675" cy="227330"/>
                        </a:xfrm>
                        <a:prstGeom prst="rightArrow">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C17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246.75pt;margin-top:38.65pt;width:35.2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" adj="16116" fillcolor="#d8d8d8 [2732]" strokecolor="black [3213]" strokeweight="1.5pt"/>
            </w:pict>
          </mc:Fallback>
        </mc:AlternateContent>
      </w:r>
      <w:r w:rsidR="00AB55BF" w:rsidRPr="00AB55BF">
        <w:rPr>
          <w:rFonts w:ascii="ＭＳ 明朝" w:eastAsia="ＭＳ 明朝" w:hAnsi="ＭＳ 明朝" w:hint="eastAsia"/>
        </w:rPr>
        <w:t>【</w:t>
      </w:r>
      <w:r w:rsidR="00EE2543" w:rsidRPr="00AB55BF">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B2727EF" wp14:editId="1A95D52D">
                <wp:simplePos x="0" y="0"/>
                <wp:positionH relativeFrom="column">
                  <wp:posOffset>1247775</wp:posOffset>
                </wp:positionH>
                <wp:positionV relativeFrom="paragraph">
                  <wp:posOffset>528955</wp:posOffset>
                </wp:positionV>
                <wp:extent cx="447675" cy="227330"/>
                <wp:effectExtent l="0" t="19050" r="47625" b="39370"/>
                <wp:wrapNone/>
                <wp:docPr id="1757831123" name="矢印: 右 1"/>
                <wp:cNvGraphicFramePr/>
                <a:graphic xmlns:a="http://schemas.openxmlformats.org/drawingml/2006/main">
                  <a:graphicData uri="http://schemas.microsoft.com/office/word/2010/wordprocessingShape">
                    <wps:wsp>
                      <wps:cNvSpPr/>
                      <wps:spPr>
                        <a:xfrm>
                          <a:off x="0" y="0"/>
                          <a:ext cx="447675" cy="227330"/>
                        </a:xfrm>
                        <a:prstGeom prst="rightArrow">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65DD" id="矢印: 右 1" o:spid="_x0000_s1026" type="#_x0000_t13" style="position:absolute;margin-left:98.25pt;margin-top:41.65pt;width:35.2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" adj="16116" fillcolor="#d8d8d8 [2732]" strokecolor="black [3213]" strokeweight="1.5pt"/>
            </w:pict>
          </mc:Fallback>
        </mc:AlternateContent>
      </w:r>
      <w:r w:rsidR="00EE2543" w:rsidRPr="00AB55BF">
        <w:rPr>
          <w:rFonts w:ascii="ＭＳ 明朝" w:eastAsia="ＭＳ 明朝" w:hAnsi="ＭＳ 明朝"/>
          <w:noProof/>
        </w:rPr>
        <mc:AlternateContent>
          <mc:Choice Requires="wps">
            <w:drawing>
              <wp:anchor distT="45720" distB="45720" distL="114300" distR="114300" simplePos="0" relativeHeight="251662336" behindDoc="0" locked="0" layoutInCell="1" allowOverlap="1" wp14:anchorId="00B02D6B" wp14:editId="5DDD2841">
                <wp:simplePos x="0" y="0"/>
                <wp:positionH relativeFrom="column">
                  <wp:posOffset>1857375</wp:posOffset>
                </wp:positionH>
                <wp:positionV relativeFrom="paragraph">
                  <wp:posOffset>241300</wp:posOffset>
                </wp:positionV>
                <wp:extent cx="1019175" cy="1404620"/>
                <wp:effectExtent l="0" t="0" r="28575" b="13970"/>
                <wp:wrapSquare wrapText="bothSides"/>
                <wp:docPr id="7806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4620"/>
                        </a:xfrm>
                        <a:prstGeom prst="rect">
                          <a:avLst/>
                        </a:prstGeom>
                        <a:solidFill>
                          <a:srgbClr val="FFFFFF"/>
                        </a:solidFill>
                        <a:ln w="9525">
                          <a:solidFill>
                            <a:srgbClr val="000000"/>
                          </a:solidFill>
                          <a:miter lim="800000"/>
                          <a:headEnd/>
                          <a:tailEnd/>
                        </a:ln>
                      </wps:spPr>
                      <wps:txbx>
                        <w:txbxContent>
                          <w:p w14:paraId="2B88E9BC" w14:textId="217E7D28" w:rsidR="00EE2543" w:rsidRPr="00AB55BF" w:rsidRDefault="00EE2543" w:rsidP="00EE2543">
                            <w:pPr>
                              <w:rPr>
                                <w:rFonts w:ascii="ＭＳ 明朝" w:eastAsia="ＭＳ 明朝" w:hAnsi="ＭＳ 明朝"/>
                              </w:rPr>
                            </w:pPr>
                            <w:r w:rsidRPr="00AB55BF">
                              <w:rPr>
                                <w:rFonts w:ascii="ＭＳ 明朝" w:eastAsia="ＭＳ 明朝" w:hAnsi="ＭＳ 明朝" w:hint="eastAsia"/>
                              </w:rPr>
                              <w:t>安静にしてお待ちください</w:t>
                            </w:r>
                          </w:p>
                          <w:p w14:paraId="2C7D63A1" w14:textId="12183EE6" w:rsidR="00EE2543" w:rsidRPr="00AB55BF" w:rsidRDefault="00EE2543" w:rsidP="00EE2543">
                            <w:pPr>
                              <w:rPr>
                                <w:rFonts w:ascii="ＭＳ 明朝" w:eastAsia="ＭＳ 明朝" w:hAnsi="ＭＳ 明朝"/>
                              </w:rPr>
                            </w:pPr>
                            <w:r w:rsidRPr="00AB55BF">
                              <w:rPr>
                                <w:rFonts w:ascii="ＭＳ 明朝" w:eastAsia="ＭＳ 明朝" w:hAnsi="ＭＳ 明朝" w:hint="eastAsia"/>
                              </w:rPr>
                              <w:t>(約60分)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02D6B" id="_x0000_s1028" type="#_x0000_t202" style="position:absolute;margin-left:146.25pt;margin-top:19pt;width:80.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">
                <v:textbox style="mso-fit-shape-to-text:t">
                  <w:txbxContent>
                    <w:p w14:paraId="2B88E9BC" w14:textId="217E7D28" w:rsidR="00EE2543" w:rsidRPr="00AB55BF" w:rsidRDefault="00EE2543" w:rsidP="00EE2543">
                      <w:pPr>
                        <w:rPr>
                          <w:rFonts w:ascii="ＭＳ 明朝" w:eastAsia="ＭＳ 明朝" w:hAnsi="ＭＳ 明朝"/>
                        </w:rPr>
                      </w:pPr>
                      <w:r w:rsidRPr="00AB55BF">
                        <w:rPr>
                          <w:rFonts w:ascii="ＭＳ 明朝" w:eastAsia="ＭＳ 明朝" w:hAnsi="ＭＳ 明朝" w:hint="eastAsia"/>
                        </w:rPr>
                        <w:t>安静にしてお待ちください</w:t>
                      </w:r>
                    </w:p>
                    <w:p w14:paraId="2C7D63A1" w14:textId="12183EE6" w:rsidR="00EE2543" w:rsidRPr="00AB55BF" w:rsidRDefault="00EE2543" w:rsidP="00EE2543">
                      <w:pPr>
                        <w:rPr>
                          <w:rFonts w:ascii="ＭＳ 明朝" w:eastAsia="ＭＳ 明朝" w:hAnsi="ＭＳ 明朝"/>
                        </w:rPr>
                      </w:pPr>
                      <w:r w:rsidRPr="00AB55BF">
                        <w:rPr>
                          <w:rFonts w:ascii="ＭＳ 明朝" w:eastAsia="ＭＳ 明朝" w:hAnsi="ＭＳ 明朝" w:hint="eastAsia"/>
                        </w:rPr>
                        <w:t>(約60分)</w:t>
                      </w:r>
                    </w:p>
                  </w:txbxContent>
                </v:textbox>
                <w10:wrap type="square"/>
              </v:shape>
            </w:pict>
          </mc:Fallback>
        </mc:AlternateContent>
      </w:r>
      <w:r w:rsidR="00EE2543" w:rsidRPr="00AB55B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28E2025F" wp14:editId="2C2AA9F3">
                <wp:simplePos x="0" y="0"/>
                <wp:positionH relativeFrom="column">
                  <wp:posOffset>9525</wp:posOffset>
                </wp:positionH>
                <wp:positionV relativeFrom="paragraph">
                  <wp:posOffset>258445</wp:posOffset>
                </wp:positionV>
                <wp:extent cx="10191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4620"/>
                        </a:xfrm>
                        <a:prstGeom prst="rect">
                          <a:avLst/>
                        </a:prstGeom>
                        <a:solidFill>
                          <a:srgbClr val="FFFFFF"/>
                        </a:solidFill>
                        <a:ln w="9525">
                          <a:solidFill>
                            <a:srgbClr val="000000"/>
                          </a:solidFill>
                          <a:miter lim="800000"/>
                          <a:headEnd/>
                          <a:tailEnd/>
                        </a:ln>
                      </wps:spPr>
                      <wps:txbx>
                        <w:txbxContent>
                          <w:p w14:paraId="076F4A9F" w14:textId="77777777" w:rsidR="00EE2543" w:rsidRPr="00AB55BF" w:rsidRDefault="00EE2543">
                            <w:pPr>
                              <w:rPr>
                                <w:rFonts w:ascii="ＭＳ 明朝" w:eastAsia="ＭＳ 明朝" w:hAnsi="ＭＳ 明朝"/>
                              </w:rPr>
                            </w:pPr>
                            <w:r w:rsidRPr="00AB55BF">
                              <w:rPr>
                                <w:rFonts w:ascii="ＭＳ 明朝" w:eastAsia="ＭＳ 明朝" w:hAnsi="ＭＳ 明朝" w:hint="eastAsia"/>
                              </w:rPr>
                              <w:t>薬剤(FDG)を</w:t>
                            </w:r>
                          </w:p>
                          <w:p w14:paraId="1B146791" w14:textId="77777777" w:rsidR="00EE2543" w:rsidRPr="00AB55BF" w:rsidRDefault="00EE2543">
                            <w:pPr>
                              <w:rPr>
                                <w:rFonts w:ascii="ＭＳ 明朝" w:eastAsia="ＭＳ 明朝" w:hAnsi="ＭＳ 明朝"/>
                              </w:rPr>
                            </w:pPr>
                            <w:r w:rsidRPr="00AB55BF">
                              <w:rPr>
                                <w:rFonts w:ascii="ＭＳ 明朝" w:eastAsia="ＭＳ 明朝" w:hAnsi="ＭＳ 明朝" w:hint="eastAsia"/>
                              </w:rPr>
                              <w:t>数CC静脈</w:t>
                            </w:r>
                          </w:p>
                          <w:p w14:paraId="425D6202" w14:textId="538E7467" w:rsidR="00EE2543" w:rsidRPr="00AB55BF" w:rsidRDefault="00EE2543">
                            <w:pPr>
                              <w:rPr>
                                <w:rFonts w:ascii="ＭＳ 明朝" w:eastAsia="ＭＳ 明朝" w:hAnsi="ＭＳ 明朝"/>
                              </w:rPr>
                            </w:pPr>
                            <w:r w:rsidRPr="00AB55BF">
                              <w:rPr>
                                <w:rFonts w:ascii="ＭＳ 明朝" w:eastAsia="ＭＳ 明朝" w:hAnsi="ＭＳ 明朝" w:hint="eastAsia"/>
                              </w:rPr>
                              <w:t>注射します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2025F" id="_x0000_s1029" type="#_x0000_t202" style="position:absolute;margin-left:.75pt;margin-top:20.35pt;width:8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">
                <v:textbox style="mso-fit-shape-to-text:t">
                  <w:txbxContent>
                    <w:p w14:paraId="076F4A9F" w14:textId="77777777" w:rsidR="00EE2543" w:rsidRPr="00AB55BF" w:rsidRDefault="00EE2543">
                      <w:pPr>
                        <w:rPr>
                          <w:rFonts w:ascii="ＭＳ 明朝" w:eastAsia="ＭＳ 明朝" w:hAnsi="ＭＳ 明朝"/>
                        </w:rPr>
                      </w:pPr>
                      <w:r w:rsidRPr="00AB55BF">
                        <w:rPr>
                          <w:rFonts w:ascii="ＭＳ 明朝" w:eastAsia="ＭＳ 明朝" w:hAnsi="ＭＳ 明朝" w:hint="eastAsia"/>
                        </w:rPr>
                        <w:t>薬剤(FDG)を</w:t>
                      </w:r>
                    </w:p>
                    <w:p w14:paraId="1B146791" w14:textId="77777777" w:rsidR="00EE2543" w:rsidRPr="00AB55BF" w:rsidRDefault="00EE2543">
                      <w:pPr>
                        <w:rPr>
                          <w:rFonts w:ascii="ＭＳ 明朝" w:eastAsia="ＭＳ 明朝" w:hAnsi="ＭＳ 明朝"/>
                        </w:rPr>
                      </w:pPr>
                      <w:r w:rsidRPr="00AB55BF">
                        <w:rPr>
                          <w:rFonts w:ascii="ＭＳ 明朝" w:eastAsia="ＭＳ 明朝" w:hAnsi="ＭＳ 明朝" w:hint="eastAsia"/>
                        </w:rPr>
                        <w:t>数CC静脈</w:t>
                      </w:r>
                    </w:p>
                    <w:p w14:paraId="425D6202" w14:textId="538E7467" w:rsidR="00EE2543" w:rsidRPr="00AB55BF" w:rsidRDefault="00EE2543">
                      <w:pPr>
                        <w:rPr>
                          <w:rFonts w:ascii="ＭＳ 明朝" w:eastAsia="ＭＳ 明朝" w:hAnsi="ＭＳ 明朝"/>
                        </w:rPr>
                      </w:pPr>
                      <w:r w:rsidRPr="00AB55BF">
                        <w:rPr>
                          <w:rFonts w:ascii="ＭＳ 明朝" w:eastAsia="ＭＳ 明朝" w:hAnsi="ＭＳ 明朝" w:hint="eastAsia"/>
                        </w:rPr>
                        <w:t>注射します</w:t>
                      </w:r>
                    </w:p>
                  </w:txbxContent>
                </v:textbox>
                <w10:wrap type="square"/>
              </v:shape>
            </w:pict>
          </mc:Fallback>
        </mc:AlternateContent>
      </w:r>
      <w:r w:rsidR="00EE2543" w:rsidRPr="00AB55BF">
        <w:rPr>
          <w:rFonts w:ascii="ＭＳ 明朝" w:eastAsia="ＭＳ 明朝" w:hAnsi="ＭＳ 明朝" w:hint="eastAsia"/>
        </w:rPr>
        <w:t>PET検査の流れ</w:t>
      </w:r>
      <w:r w:rsidR="00AB55BF" w:rsidRPr="00AB55BF">
        <w:rPr>
          <w:rFonts w:ascii="ＭＳ 明朝" w:eastAsia="ＭＳ 明朝" w:hAnsi="ＭＳ 明朝" w:hint="eastAsia"/>
        </w:rPr>
        <w:t>】</w:t>
      </w:r>
    </w:p>
    <w:tbl>
      <w:tblPr>
        <w:tblStyle w:val="ac"/>
        <w:tblW w:w="0" w:type="auto"/>
        <w:tblLook w:val="04A0" w:firstRow="1" w:lastRow="0" w:firstColumn="1" w:lastColumn="0" w:noHBand="0" w:noVBand="1"/>
      </w:tblPr>
      <w:tblGrid>
        <w:gridCol w:w="1555"/>
        <w:gridCol w:w="8901"/>
      </w:tblGrid>
      <w:tr w:rsidR="00EE2543" w:rsidRPr="00AB55BF" w14:paraId="35EFE68C" w14:textId="77777777" w:rsidTr="00717960">
        <w:tc>
          <w:tcPr>
            <w:tcW w:w="10456" w:type="dxa"/>
            <w:gridSpan w:val="2"/>
          </w:tcPr>
          <w:p w14:paraId="4770300B" w14:textId="270FC07E" w:rsidR="00EE2543" w:rsidRPr="00AB55BF" w:rsidRDefault="00EE2543" w:rsidP="00EE2543">
            <w:pPr>
              <w:jc w:val="center"/>
              <w:rPr>
                <w:rFonts w:ascii="ＭＳ 明朝" w:eastAsia="ＭＳ 明朝" w:hAnsi="ＭＳ 明朝"/>
                <w:b/>
                <w:bCs/>
                <w:sz w:val="24"/>
                <w:szCs w:val="32"/>
              </w:rPr>
            </w:pPr>
            <w:r w:rsidRPr="00AB55BF">
              <w:rPr>
                <w:rFonts w:ascii="ＭＳ 明朝" w:eastAsia="ＭＳ 明朝" w:hAnsi="ＭＳ 明朝" w:hint="eastAsia"/>
                <w:b/>
                <w:bCs/>
                <w:sz w:val="24"/>
                <w:szCs w:val="32"/>
              </w:rPr>
              <w:t>問診を致しますので、予約時間までにお越しください</w:t>
            </w:r>
          </w:p>
        </w:tc>
      </w:tr>
      <w:tr w:rsidR="00EE2543" w:rsidRPr="00AB55BF" w14:paraId="73A741A2" w14:textId="77777777" w:rsidTr="00EE2543">
        <w:tc>
          <w:tcPr>
            <w:tcW w:w="1555" w:type="dxa"/>
          </w:tcPr>
          <w:p w14:paraId="4F6C4673" w14:textId="44781DAC" w:rsidR="00EE2543" w:rsidRPr="00AB55BF" w:rsidRDefault="00EE2543" w:rsidP="004F2527">
            <w:pPr>
              <w:jc w:val="center"/>
              <w:rPr>
                <w:rFonts w:ascii="ＭＳ 明朝" w:eastAsia="ＭＳ 明朝" w:hAnsi="ＭＳ 明朝"/>
              </w:rPr>
            </w:pPr>
            <w:r w:rsidRPr="00AB55BF">
              <w:rPr>
                <w:rFonts w:ascii="ＭＳ 明朝" w:eastAsia="ＭＳ 明朝" w:hAnsi="ＭＳ 明朝" w:hint="eastAsia"/>
              </w:rPr>
              <w:t>予約日時</w:t>
            </w:r>
          </w:p>
        </w:tc>
        <w:tc>
          <w:tcPr>
            <w:tcW w:w="8901" w:type="dxa"/>
          </w:tcPr>
          <w:p w14:paraId="07D78F75" w14:textId="6123B692" w:rsidR="00EE2543" w:rsidRPr="00AB55BF" w:rsidRDefault="00EE2543">
            <w:pPr>
              <w:rPr>
                <w:rFonts w:ascii="ＭＳ 明朝" w:eastAsia="ＭＳ 明朝" w:hAnsi="ＭＳ 明朝"/>
              </w:rPr>
            </w:pPr>
            <w:r w:rsidRPr="00AB55BF">
              <w:rPr>
                <w:rFonts w:ascii="ＭＳ 明朝" w:eastAsia="ＭＳ 明朝" w:hAnsi="ＭＳ 明朝" w:hint="eastAsia"/>
              </w:rPr>
              <w:t xml:space="preserve">　　　　　　　年　　　　　　月　　　　　　日（　　　曜日）　　　　時　　分受付</w:t>
            </w:r>
          </w:p>
        </w:tc>
      </w:tr>
    </w:tbl>
    <w:p w14:paraId="1B52316F" w14:textId="77777777" w:rsidR="00EE2543" w:rsidRPr="00AB55BF" w:rsidRDefault="00EE2543">
      <w:pPr>
        <w:rPr>
          <w:rFonts w:ascii="ＭＳ 明朝" w:eastAsia="ＭＳ 明朝" w:hAnsi="ＭＳ 明朝"/>
        </w:rPr>
      </w:pPr>
    </w:p>
    <w:p w14:paraId="20CB71B4" w14:textId="77777777" w:rsidR="00EE2543" w:rsidRPr="00AB55BF" w:rsidRDefault="00EE2543">
      <w:pPr>
        <w:rPr>
          <w:rFonts w:ascii="ＭＳ 明朝" w:eastAsia="ＭＳ 明朝" w:hAnsi="ＭＳ 明朝"/>
          <w:sz w:val="28"/>
          <w:szCs w:val="36"/>
          <w:u w:val="single"/>
        </w:rPr>
      </w:pPr>
      <w:r w:rsidRPr="00AB55BF">
        <w:rPr>
          <w:rFonts w:ascii="ＭＳ 明朝" w:eastAsia="ＭＳ 明朝" w:hAnsi="ＭＳ 明朝" w:hint="eastAsia"/>
        </w:rPr>
        <w:t xml:space="preserve">　　</w:t>
      </w:r>
      <w:r w:rsidRPr="00AB55BF">
        <w:rPr>
          <w:rFonts w:ascii="ＭＳ 明朝" w:eastAsia="ＭＳ 明朝" w:hAnsi="ＭＳ 明朝" w:hint="eastAsia"/>
          <w:sz w:val="28"/>
          <w:szCs w:val="36"/>
          <w:u w:val="single"/>
        </w:rPr>
        <w:t xml:space="preserve">　　　　　　　　　　　　　　　　　　　様</w:t>
      </w:r>
      <w:r w:rsidRPr="00AB55BF">
        <w:rPr>
          <w:rFonts w:ascii="ＭＳ 明朝" w:eastAsia="ＭＳ 明朝" w:hAnsi="ＭＳ 明朝" w:hint="eastAsia"/>
          <w:sz w:val="28"/>
          <w:szCs w:val="36"/>
        </w:rPr>
        <w:t xml:space="preserve">　　</w:t>
      </w:r>
      <w:r w:rsidRPr="00AB55BF">
        <w:rPr>
          <w:rFonts w:ascii="ＭＳ 明朝" w:eastAsia="ＭＳ 明朝" w:hAnsi="ＭＳ 明朝" w:hint="eastAsia"/>
          <w:sz w:val="28"/>
          <w:szCs w:val="36"/>
          <w:u w:val="single"/>
        </w:rPr>
        <w:t>PET検査の注意事項</w:t>
      </w:r>
    </w:p>
    <w:p w14:paraId="26AC5B29" w14:textId="77777777" w:rsidR="00465595" w:rsidRPr="004F2527" w:rsidRDefault="00465595">
      <w:pPr>
        <w:rPr>
          <w:rFonts w:ascii="ＭＳ 明朝" w:eastAsia="ＭＳ 明朝" w:hAnsi="ＭＳ 明朝"/>
          <w:u w:val="single"/>
        </w:rPr>
      </w:pPr>
      <w:r w:rsidRPr="004F2527">
        <w:rPr>
          <w:rFonts w:ascii="ＭＳ 明朝" w:eastAsia="ＭＳ 明朝" w:hAnsi="ＭＳ 明朝" w:hint="eastAsia"/>
          <w:u w:val="single"/>
        </w:rPr>
        <w:t>検査前の絶食について</w:t>
      </w:r>
    </w:p>
    <w:p w14:paraId="5DC5CDDD" w14:textId="77777777" w:rsidR="00465595" w:rsidRPr="00AB55BF" w:rsidRDefault="00465595" w:rsidP="00465595">
      <w:pPr>
        <w:ind w:left="210" w:hangingChars="100" w:hanging="210"/>
        <w:rPr>
          <w:rFonts w:ascii="ＭＳ 明朝" w:eastAsia="ＭＳ 明朝" w:hAnsi="ＭＳ 明朝"/>
        </w:rPr>
      </w:pPr>
      <w:r w:rsidRPr="00AB55BF">
        <w:rPr>
          <w:rFonts w:ascii="ＭＳ 明朝" w:eastAsia="ＭＳ 明朝" w:hAnsi="ＭＳ 明朝" w:hint="eastAsia"/>
        </w:rPr>
        <w:t>・お食事は検査時間の5時間前までに軽くお済ませください。以後は水やお茶、白湯などの飲み物以外は飲食しないようにして下さい。</w:t>
      </w:r>
    </w:p>
    <w:p w14:paraId="7D9D32FE" w14:textId="77777777"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 xml:space="preserve">　(注)特にスポーツ飲料や栄養ドリンク、ジュース、牛乳、飴やガム、果物など糖分を含むものを飲んだり食べたりされますと正確な検査結果がでないため、PET検査ができなくなります。</w:t>
      </w:r>
    </w:p>
    <w:p w14:paraId="0D1A4F61" w14:textId="77777777" w:rsidR="00465595" w:rsidRPr="00AB55BF" w:rsidRDefault="00465595" w:rsidP="00465595">
      <w:pPr>
        <w:ind w:left="630" w:hangingChars="300" w:hanging="630"/>
        <w:rPr>
          <w:rFonts w:ascii="ＭＳ 明朝" w:eastAsia="ＭＳ 明朝" w:hAnsi="ＭＳ 明朝"/>
        </w:rPr>
      </w:pPr>
    </w:p>
    <w:p w14:paraId="074E7704" w14:textId="77777777" w:rsidR="00465595" w:rsidRPr="004F2527" w:rsidRDefault="00465595" w:rsidP="00465595">
      <w:pPr>
        <w:ind w:left="630" w:hangingChars="300" w:hanging="630"/>
        <w:rPr>
          <w:rFonts w:ascii="ＭＳ 明朝" w:eastAsia="ＭＳ 明朝" w:hAnsi="ＭＳ 明朝"/>
          <w:u w:val="single"/>
        </w:rPr>
      </w:pPr>
      <w:r w:rsidRPr="004F2527">
        <w:rPr>
          <w:rFonts w:ascii="ＭＳ 明朝" w:eastAsia="ＭＳ 明朝" w:hAnsi="ＭＳ 明朝" w:hint="eastAsia"/>
          <w:u w:val="single"/>
        </w:rPr>
        <w:t>内服について</w:t>
      </w:r>
    </w:p>
    <w:p w14:paraId="5BD9A2B9" w14:textId="77777777"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・糖尿病治療を行っている方、ステロイド（プレドニン等）を多量服用の方は事前にご相談ください。</w:t>
      </w:r>
    </w:p>
    <w:p w14:paraId="5CBEC414" w14:textId="77777777"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・高血圧や心臓病のお薬は水で通常通り内服して下さい。</w:t>
      </w:r>
    </w:p>
    <w:p w14:paraId="31BDA85E" w14:textId="77777777" w:rsidR="00465595" w:rsidRPr="00AB55BF" w:rsidRDefault="00465595" w:rsidP="00465595">
      <w:pPr>
        <w:ind w:left="630" w:hangingChars="300" w:hanging="630"/>
        <w:rPr>
          <w:rFonts w:ascii="ＭＳ 明朝" w:eastAsia="ＭＳ 明朝" w:hAnsi="ＭＳ 明朝"/>
        </w:rPr>
      </w:pPr>
    </w:p>
    <w:p w14:paraId="01FD7B5B" w14:textId="77777777" w:rsidR="00465595" w:rsidRPr="004F2527" w:rsidRDefault="00465595" w:rsidP="00465595">
      <w:pPr>
        <w:ind w:left="630" w:hangingChars="300" w:hanging="630"/>
        <w:rPr>
          <w:rFonts w:ascii="ＭＳ 明朝" w:eastAsia="ＭＳ 明朝" w:hAnsi="ＭＳ 明朝"/>
          <w:u w:val="single"/>
        </w:rPr>
      </w:pPr>
      <w:r w:rsidRPr="004F2527">
        <w:rPr>
          <w:rFonts w:ascii="ＭＳ 明朝" w:eastAsia="ＭＳ 明朝" w:hAnsi="ＭＳ 明朝" w:hint="eastAsia"/>
          <w:u w:val="single"/>
        </w:rPr>
        <w:t>その他</w:t>
      </w:r>
    </w:p>
    <w:p w14:paraId="470CAEA5" w14:textId="77777777"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・あかりPET画像診断クリニックより事前に患者様へ注意事項等確認のお電話をいたします。</w:t>
      </w:r>
    </w:p>
    <w:p w14:paraId="689DE3EC" w14:textId="50B047C8" w:rsidR="00EE2543"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・撮影には通常30分程度かかりますが、痛みなどで長く仰向けに寝ることが困難な方はご相談下さい。</w:t>
      </w:r>
    </w:p>
    <w:p w14:paraId="27C20C17" w14:textId="209A3F1B"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 xml:space="preserve">　また、車いす、ストレッチャーが必要な場合は事前にお知らせ下さい。</w:t>
      </w:r>
    </w:p>
    <w:p w14:paraId="6AB7B310" w14:textId="5E6B6EB1" w:rsidR="00465595" w:rsidRPr="00AB55BF" w:rsidRDefault="00465595" w:rsidP="00465595">
      <w:pPr>
        <w:ind w:left="630" w:hangingChars="300" w:hanging="630"/>
        <w:rPr>
          <w:rFonts w:ascii="ＭＳ 明朝" w:eastAsia="ＭＳ 明朝" w:hAnsi="ＭＳ 明朝"/>
        </w:rPr>
      </w:pPr>
      <w:r w:rsidRPr="00AB55BF">
        <w:rPr>
          <w:rFonts w:ascii="ＭＳ 明朝" w:eastAsia="ＭＳ 明朝" w:hAnsi="ＭＳ 明朝" w:hint="eastAsia"/>
        </w:rPr>
        <w:t>・受付から検査終了まで約3時間</w:t>
      </w:r>
      <w:r w:rsidR="00E77528">
        <w:rPr>
          <w:rFonts w:ascii="ＭＳ 明朝" w:eastAsia="ＭＳ 明朝" w:hAnsi="ＭＳ 明朝" w:hint="eastAsia"/>
        </w:rPr>
        <w:t>程度</w:t>
      </w:r>
      <w:r w:rsidRPr="00AB55BF">
        <w:rPr>
          <w:rFonts w:ascii="ＭＳ 明朝" w:eastAsia="ＭＳ 明朝" w:hAnsi="ＭＳ 明朝" w:hint="eastAsia"/>
        </w:rPr>
        <w:t>かかりますが、必要に応じて遅延相撮影（約20分）を追加する場合が</w:t>
      </w:r>
    </w:p>
    <w:p w14:paraId="0D925095" w14:textId="27429E4E" w:rsidR="00465595" w:rsidRPr="00AB55BF" w:rsidRDefault="00465595" w:rsidP="00465595">
      <w:pPr>
        <w:ind w:leftChars="100" w:left="630" w:hangingChars="200" w:hanging="420"/>
        <w:rPr>
          <w:rFonts w:ascii="ＭＳ 明朝" w:eastAsia="ＭＳ 明朝" w:hAnsi="ＭＳ 明朝"/>
        </w:rPr>
      </w:pPr>
      <w:r w:rsidRPr="00AB55BF">
        <w:rPr>
          <w:rFonts w:ascii="ＭＳ 明朝" w:eastAsia="ＭＳ 明朝" w:hAnsi="ＭＳ 明朝" w:hint="eastAsia"/>
        </w:rPr>
        <w:t>あります。当日の日程には余裕をもってお越しください。</w:t>
      </w:r>
    </w:p>
    <w:p w14:paraId="7790EC81" w14:textId="5DB9E33C" w:rsidR="00465595" w:rsidRPr="00AB55BF" w:rsidRDefault="00465595" w:rsidP="00465595">
      <w:pPr>
        <w:rPr>
          <w:rFonts w:ascii="ＭＳ 明朝" w:eastAsia="ＭＳ 明朝" w:hAnsi="ＭＳ 明朝"/>
        </w:rPr>
      </w:pPr>
      <w:r w:rsidRPr="00AB55BF">
        <w:rPr>
          <w:rFonts w:ascii="ＭＳ 明朝" w:eastAsia="ＭＳ 明朝" w:hAnsi="ＭＳ 明朝" w:hint="eastAsia"/>
        </w:rPr>
        <w:t>・検査終了後約2時間は乳幼児・妊産婦との接触をできるだけお控え下さい。</w:t>
      </w:r>
    </w:p>
    <w:p w14:paraId="60017AF7" w14:textId="4880D89E" w:rsidR="00465595" w:rsidRPr="00AB55BF" w:rsidRDefault="00465595" w:rsidP="00465595">
      <w:pPr>
        <w:rPr>
          <w:rFonts w:ascii="ＭＳ 明朝" w:eastAsia="ＭＳ 明朝" w:hAnsi="ＭＳ 明朝"/>
        </w:rPr>
      </w:pPr>
      <w:r w:rsidRPr="00AB55BF">
        <w:rPr>
          <w:rFonts w:ascii="ＭＳ 明朝" w:eastAsia="ＭＳ 明朝" w:hAnsi="ＭＳ 明朝" w:hint="eastAsia"/>
        </w:rPr>
        <w:t>・検査機器の故障により、検査時間が遅れたり検査中止になる場合がございますので予めご了承下さい。</w:t>
      </w:r>
    </w:p>
    <w:p w14:paraId="19232C08" w14:textId="2482A2A5" w:rsidR="00465595" w:rsidRPr="00AB55BF" w:rsidRDefault="00465595" w:rsidP="00465595">
      <w:pPr>
        <w:rPr>
          <w:rFonts w:ascii="ＭＳ 明朝" w:eastAsia="ＭＳ 明朝" w:hAnsi="ＭＳ 明朝"/>
        </w:rPr>
      </w:pPr>
      <w:r w:rsidRPr="00AB55BF">
        <w:rPr>
          <w:rFonts w:ascii="ＭＳ 明朝" w:eastAsia="ＭＳ 明朝" w:hAnsi="ＭＳ 明朝" w:hint="eastAsia"/>
        </w:rPr>
        <w:t>・検査前日及び当日は激しい運動や長時間の歩行をしないように</w:t>
      </w:r>
      <w:r w:rsidR="009400AA" w:rsidRPr="00AB55BF">
        <w:rPr>
          <w:rFonts w:ascii="ＭＳ 明朝" w:eastAsia="ＭＳ 明朝" w:hAnsi="ＭＳ 明朝" w:hint="eastAsia"/>
        </w:rPr>
        <w:t>してください。</w:t>
      </w:r>
    </w:p>
    <w:p w14:paraId="01399819" w14:textId="77777777" w:rsidR="009400AA" w:rsidRPr="00AB55BF" w:rsidRDefault="009400AA" w:rsidP="00465595">
      <w:pPr>
        <w:rPr>
          <w:rFonts w:ascii="ＭＳ 明朝" w:eastAsia="ＭＳ 明朝" w:hAnsi="ＭＳ 明朝"/>
        </w:rPr>
      </w:pPr>
    </w:p>
    <w:p w14:paraId="4369CDC7" w14:textId="146E5315" w:rsidR="009400AA" w:rsidRPr="004F2527" w:rsidRDefault="009400AA" w:rsidP="00465595">
      <w:pPr>
        <w:rPr>
          <w:rFonts w:ascii="ＭＳ 明朝" w:eastAsia="ＭＳ 明朝" w:hAnsi="ＭＳ 明朝"/>
          <w:u w:val="single"/>
        </w:rPr>
      </w:pPr>
      <w:r w:rsidRPr="004F2527">
        <w:rPr>
          <w:rFonts w:ascii="ＭＳ 明朝" w:eastAsia="ＭＳ 明朝" w:hAnsi="ＭＳ 明朝" w:hint="eastAsia"/>
          <w:u w:val="single"/>
        </w:rPr>
        <w:t>検査当日にお持ちいただくもの</w:t>
      </w:r>
    </w:p>
    <w:p w14:paraId="36D4A7A0" w14:textId="0F08F837" w:rsidR="009400AA" w:rsidRPr="00AB55BF" w:rsidRDefault="009400AA" w:rsidP="00465595">
      <w:pPr>
        <w:rPr>
          <w:rFonts w:ascii="ＭＳ 明朝" w:eastAsia="ＭＳ 明朝" w:hAnsi="ＭＳ 明朝"/>
        </w:rPr>
      </w:pPr>
      <w:r w:rsidRPr="00AB55BF">
        <w:rPr>
          <w:rFonts w:ascii="ＭＳ 明朝" w:eastAsia="ＭＳ 明朝" w:hAnsi="ＭＳ 明朝" w:hint="eastAsia"/>
        </w:rPr>
        <w:t>◎紹介医から預かった診療情報提供書等の書類</w:t>
      </w:r>
    </w:p>
    <w:p w14:paraId="065454A2" w14:textId="264C74D3" w:rsidR="009400AA" w:rsidRPr="00AB55BF" w:rsidRDefault="009400AA" w:rsidP="00465595">
      <w:pPr>
        <w:rPr>
          <w:rFonts w:ascii="ＭＳ 明朝" w:eastAsia="ＭＳ 明朝" w:hAnsi="ＭＳ 明朝"/>
        </w:rPr>
      </w:pPr>
      <w:r w:rsidRPr="00AB55BF">
        <w:rPr>
          <w:rFonts w:ascii="ＭＳ 明朝" w:eastAsia="ＭＳ 明朝" w:hAnsi="ＭＳ 明朝" w:hint="eastAsia"/>
        </w:rPr>
        <w:t>◎マイナンバーカード・健康保険証・各種受給証・お薬手帳</w:t>
      </w:r>
      <w:r w:rsidR="00E77528">
        <w:rPr>
          <w:rFonts w:ascii="ＭＳ 明朝" w:eastAsia="ＭＳ 明朝" w:hAnsi="ＭＳ 明朝" w:hint="eastAsia"/>
        </w:rPr>
        <w:t>・ペースメーカー手帳</w:t>
      </w:r>
    </w:p>
    <w:p w14:paraId="5FF7AD20" w14:textId="77777777" w:rsidR="009400AA" w:rsidRPr="00AB55BF" w:rsidRDefault="009400AA" w:rsidP="00465595">
      <w:pPr>
        <w:rPr>
          <w:rFonts w:ascii="ＭＳ 明朝" w:eastAsia="ＭＳ 明朝" w:hAnsi="ＭＳ 明朝"/>
        </w:rPr>
      </w:pPr>
      <w:r w:rsidRPr="00AB55BF">
        <w:rPr>
          <w:rFonts w:ascii="ＭＳ 明朝" w:eastAsia="ＭＳ 明朝" w:hAnsi="ＭＳ 明朝" w:hint="eastAsia"/>
        </w:rPr>
        <w:t xml:space="preserve">◎検査費用　</w:t>
      </w:r>
    </w:p>
    <w:p w14:paraId="0247E8BF" w14:textId="09AA291B" w:rsidR="009400AA" w:rsidRPr="00AB55BF" w:rsidRDefault="009400AA" w:rsidP="009400AA">
      <w:pPr>
        <w:ind w:firstLineChars="100" w:firstLine="210"/>
        <w:rPr>
          <w:rFonts w:ascii="ＭＳ 明朝" w:eastAsia="ＭＳ 明朝" w:hAnsi="ＭＳ 明朝"/>
        </w:rPr>
      </w:pPr>
      <w:r w:rsidRPr="00AB55BF">
        <w:rPr>
          <w:rFonts w:ascii="ＭＳ 明朝" w:eastAsia="ＭＳ 明朝" w:hAnsi="ＭＳ 明朝" w:hint="eastAsia"/>
        </w:rPr>
        <w:t>保険適用(3割)の場合は約3万円、保険適用されない場合約11万円(税込み)のご負担となります。</w:t>
      </w:r>
    </w:p>
    <w:p w14:paraId="577A3E4A" w14:textId="3DE31AF6" w:rsidR="009400AA" w:rsidRPr="00AB55BF" w:rsidRDefault="009400AA" w:rsidP="009400AA">
      <w:pPr>
        <w:ind w:firstLineChars="100" w:firstLine="210"/>
        <w:rPr>
          <w:rFonts w:ascii="ＭＳ 明朝" w:eastAsia="ＭＳ 明朝" w:hAnsi="ＭＳ 明朝"/>
        </w:rPr>
      </w:pPr>
      <w:r w:rsidRPr="00AB55BF">
        <w:rPr>
          <w:rFonts w:ascii="ＭＳ 明朝" w:eastAsia="ＭＳ 明朝" w:hAnsi="ＭＳ 明朝" w:hint="eastAsia"/>
        </w:rPr>
        <w:t>(注)保険適用範囲は限定されており、自由診療扱いとなる場合がございます。</w:t>
      </w:r>
    </w:p>
    <w:p w14:paraId="015D2FA2" w14:textId="0ABF2889" w:rsidR="009400AA" w:rsidRPr="00AB55BF" w:rsidRDefault="009400AA" w:rsidP="009400AA">
      <w:pPr>
        <w:rPr>
          <w:rFonts w:ascii="ＭＳ 明朝" w:eastAsia="ＭＳ 明朝" w:hAnsi="ＭＳ 明朝"/>
        </w:rPr>
      </w:pPr>
      <w:r w:rsidRPr="00AB55BF">
        <w:rPr>
          <w:rFonts w:ascii="ＭＳ 明朝" w:eastAsia="ＭＳ 明朝" w:hAnsi="ＭＳ 明朝" w:hint="eastAsia"/>
        </w:rPr>
        <w:t>◎植込み除細動器(ICD、CRT-D)を使用されている場合、当院での検査はできません。</w:t>
      </w:r>
    </w:p>
    <w:p w14:paraId="51C15E6D" w14:textId="77777777" w:rsidR="00AB55BF" w:rsidRPr="00AB55BF" w:rsidRDefault="00AB55BF" w:rsidP="009400AA">
      <w:pPr>
        <w:rPr>
          <w:rFonts w:ascii="ＭＳ 明朝" w:eastAsia="ＭＳ 明朝" w:hAnsi="ＭＳ 明朝"/>
        </w:rPr>
      </w:pPr>
    </w:p>
    <w:p w14:paraId="5F775505" w14:textId="37D414AE" w:rsidR="00AB55BF" w:rsidRPr="00AB55BF" w:rsidRDefault="00AB55BF" w:rsidP="009400AA">
      <w:pPr>
        <w:rPr>
          <w:rFonts w:ascii="ＭＳ 明朝" w:eastAsia="ＭＳ 明朝" w:hAnsi="ＭＳ 明朝"/>
          <w:sz w:val="20"/>
          <w:szCs w:val="22"/>
        </w:rPr>
      </w:pPr>
      <w:r w:rsidRPr="00AB55BF">
        <w:rPr>
          <w:rFonts w:ascii="ＭＳ 明朝" w:eastAsia="ＭＳ 明朝" w:hAnsi="ＭＳ 明朝" w:hint="eastAsia"/>
          <w:sz w:val="20"/>
          <w:szCs w:val="22"/>
        </w:rPr>
        <w:t>医療法人天瑶会　あかりPET画像診断クリニック</w:t>
      </w:r>
    </w:p>
    <w:p w14:paraId="1CAD7C91" w14:textId="7928C836" w:rsidR="00AB55BF" w:rsidRPr="00AB55BF" w:rsidRDefault="00AB55BF" w:rsidP="009400AA">
      <w:pPr>
        <w:rPr>
          <w:rFonts w:ascii="ＭＳ 明朝" w:eastAsia="ＭＳ 明朝" w:hAnsi="ＭＳ 明朝"/>
          <w:sz w:val="20"/>
          <w:szCs w:val="22"/>
        </w:rPr>
      </w:pPr>
      <w:r w:rsidRPr="00AB55BF">
        <w:rPr>
          <w:rFonts w:ascii="ＭＳ 明朝" w:eastAsia="ＭＳ 明朝" w:hAnsi="ＭＳ 明朝" w:hint="eastAsia"/>
          <w:sz w:val="20"/>
          <w:szCs w:val="22"/>
        </w:rPr>
        <w:t>〒862-0941　熊本市中央区出水7丁目36-25　TEL：096-370-7111　FAX：096-370-7117</w:t>
      </w:r>
    </w:p>
    <w:sectPr w:rsidR="00AB55BF" w:rsidRPr="00AB55BF" w:rsidSect="00EE25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450A" w14:textId="77777777" w:rsidR="00083E55" w:rsidRDefault="00083E55" w:rsidP="00AD3494">
      <w:r>
        <w:separator/>
      </w:r>
    </w:p>
  </w:endnote>
  <w:endnote w:type="continuationSeparator" w:id="0">
    <w:p w14:paraId="796EBD03" w14:textId="77777777" w:rsidR="00083E55" w:rsidRDefault="00083E55" w:rsidP="00AD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1897" w14:textId="77777777" w:rsidR="00083E55" w:rsidRDefault="00083E55" w:rsidP="00AD3494">
      <w:r>
        <w:separator/>
      </w:r>
    </w:p>
  </w:footnote>
  <w:footnote w:type="continuationSeparator" w:id="0">
    <w:p w14:paraId="7259F429" w14:textId="77777777" w:rsidR="00083E55" w:rsidRDefault="00083E55" w:rsidP="00AD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43"/>
    <w:rsid w:val="00083E55"/>
    <w:rsid w:val="00270E3D"/>
    <w:rsid w:val="00465595"/>
    <w:rsid w:val="004F2527"/>
    <w:rsid w:val="0085724C"/>
    <w:rsid w:val="008D0814"/>
    <w:rsid w:val="009400AA"/>
    <w:rsid w:val="009D691B"/>
    <w:rsid w:val="00AB55BF"/>
    <w:rsid w:val="00AD3494"/>
    <w:rsid w:val="00CB1EBA"/>
    <w:rsid w:val="00D71700"/>
    <w:rsid w:val="00E77528"/>
    <w:rsid w:val="00EE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A9C34"/>
  <w15:chartTrackingRefBased/>
  <w15:docId w15:val="{BD96DFD0-46B7-44C9-9E96-DF805D73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5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25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25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25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25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25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25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25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25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5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25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25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25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25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25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25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25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25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25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5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2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543"/>
    <w:pPr>
      <w:spacing w:before="160" w:after="160"/>
      <w:jc w:val="center"/>
    </w:pPr>
    <w:rPr>
      <w:i/>
      <w:iCs/>
      <w:color w:val="404040" w:themeColor="text1" w:themeTint="BF"/>
    </w:rPr>
  </w:style>
  <w:style w:type="character" w:customStyle="1" w:styleId="a8">
    <w:name w:val="引用文 (文字)"/>
    <w:basedOn w:val="a0"/>
    <w:link w:val="a7"/>
    <w:uiPriority w:val="29"/>
    <w:rsid w:val="00EE2543"/>
    <w:rPr>
      <w:i/>
      <w:iCs/>
      <w:color w:val="404040" w:themeColor="text1" w:themeTint="BF"/>
    </w:rPr>
  </w:style>
  <w:style w:type="paragraph" w:styleId="a9">
    <w:name w:val="List Paragraph"/>
    <w:basedOn w:val="a"/>
    <w:uiPriority w:val="34"/>
    <w:qFormat/>
    <w:rsid w:val="00EE2543"/>
    <w:pPr>
      <w:ind w:left="720"/>
      <w:contextualSpacing/>
    </w:pPr>
  </w:style>
  <w:style w:type="character" w:styleId="21">
    <w:name w:val="Intense Emphasis"/>
    <w:basedOn w:val="a0"/>
    <w:uiPriority w:val="21"/>
    <w:qFormat/>
    <w:rsid w:val="00EE2543"/>
    <w:rPr>
      <w:i/>
      <w:iCs/>
      <w:color w:val="0F4761" w:themeColor="accent1" w:themeShade="BF"/>
    </w:rPr>
  </w:style>
  <w:style w:type="paragraph" w:styleId="22">
    <w:name w:val="Intense Quote"/>
    <w:basedOn w:val="a"/>
    <w:next w:val="a"/>
    <w:link w:val="23"/>
    <w:uiPriority w:val="30"/>
    <w:qFormat/>
    <w:rsid w:val="00EE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2543"/>
    <w:rPr>
      <w:i/>
      <w:iCs/>
      <w:color w:val="0F4761" w:themeColor="accent1" w:themeShade="BF"/>
    </w:rPr>
  </w:style>
  <w:style w:type="character" w:styleId="24">
    <w:name w:val="Intense Reference"/>
    <w:basedOn w:val="a0"/>
    <w:uiPriority w:val="32"/>
    <w:qFormat/>
    <w:rsid w:val="00EE2543"/>
    <w:rPr>
      <w:b/>
      <w:bCs/>
      <w:smallCaps/>
      <w:color w:val="0F4761" w:themeColor="accent1" w:themeShade="BF"/>
      <w:spacing w:val="5"/>
    </w:rPr>
  </w:style>
  <w:style w:type="paragraph" w:styleId="aa">
    <w:name w:val="No Spacing"/>
    <w:link w:val="ab"/>
    <w:uiPriority w:val="1"/>
    <w:qFormat/>
    <w:rsid w:val="00EE2543"/>
    <w:rPr>
      <w:kern w:val="0"/>
      <w:sz w:val="22"/>
      <w:szCs w:val="22"/>
      <w14:ligatures w14:val="none"/>
    </w:rPr>
  </w:style>
  <w:style w:type="character" w:customStyle="1" w:styleId="ab">
    <w:name w:val="行間詰め (文字)"/>
    <w:basedOn w:val="a0"/>
    <w:link w:val="aa"/>
    <w:uiPriority w:val="1"/>
    <w:rsid w:val="00EE2543"/>
    <w:rPr>
      <w:kern w:val="0"/>
      <w:sz w:val="22"/>
      <w:szCs w:val="22"/>
      <w14:ligatures w14:val="none"/>
    </w:rPr>
  </w:style>
  <w:style w:type="table" w:styleId="ac">
    <w:name w:val="Table Grid"/>
    <w:basedOn w:val="a1"/>
    <w:uiPriority w:val="39"/>
    <w:rsid w:val="00EE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D3494"/>
    <w:pPr>
      <w:tabs>
        <w:tab w:val="center" w:pos="4252"/>
        <w:tab w:val="right" w:pos="8504"/>
      </w:tabs>
      <w:snapToGrid w:val="0"/>
    </w:pPr>
  </w:style>
  <w:style w:type="character" w:customStyle="1" w:styleId="ae">
    <w:name w:val="ヘッダー (文字)"/>
    <w:basedOn w:val="a0"/>
    <w:link w:val="ad"/>
    <w:uiPriority w:val="99"/>
    <w:rsid w:val="00AD3494"/>
  </w:style>
  <w:style w:type="paragraph" w:styleId="af">
    <w:name w:val="footer"/>
    <w:basedOn w:val="a"/>
    <w:link w:val="af0"/>
    <w:uiPriority w:val="99"/>
    <w:unhideWhenUsed/>
    <w:rsid w:val="00AD3494"/>
    <w:pPr>
      <w:tabs>
        <w:tab w:val="center" w:pos="4252"/>
        <w:tab w:val="right" w:pos="8504"/>
      </w:tabs>
      <w:snapToGrid w:val="0"/>
    </w:pPr>
  </w:style>
  <w:style w:type="character" w:customStyle="1" w:styleId="af0">
    <w:name w:val="フッター (文字)"/>
    <w:basedOn w:val="a0"/>
    <w:link w:val="af"/>
    <w:uiPriority w:val="99"/>
    <w:rsid w:val="00AD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dc:description/>
  <cp:lastModifiedBy>豊嶋三十志</cp:lastModifiedBy>
  <cp:revision>2</cp:revision>
  <cp:lastPrinted>2025-11-11T02:17:00Z</cp:lastPrinted>
  <dcterms:created xsi:type="dcterms:W3CDTF">2025-12-01T02:03:00Z</dcterms:created>
  <dcterms:modified xsi:type="dcterms:W3CDTF">2025-12-01T02:03:00Z</dcterms:modified>
</cp:coreProperties>
</file>