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B2AC9D" w14:textId="71A20B46" w:rsidR="00EE2543" w:rsidRPr="00E20E6D" w:rsidRDefault="00EE2543" w:rsidP="00AB55BF">
      <w:pPr>
        <w:jc w:val="center"/>
        <w:rPr>
          <w:rFonts w:ascii="ＭＳ 明朝" w:eastAsia="ＭＳ 明朝" w:hAnsi="ＭＳ 明朝"/>
          <w:b/>
          <w:sz w:val="28"/>
          <w:szCs w:val="28"/>
        </w:rPr>
      </w:pPr>
      <w:r w:rsidRPr="00E20E6D">
        <w:rPr>
          <w:rFonts w:ascii="ＭＳ 明朝" w:eastAsia="ＭＳ 明朝" w:hAnsi="ＭＳ 明朝" w:hint="eastAsia"/>
          <w:b/>
          <w:sz w:val="28"/>
          <w:szCs w:val="28"/>
        </w:rPr>
        <w:t>PET検査予約票</w:t>
      </w:r>
    </w:p>
    <w:p w14:paraId="681BCCB6" w14:textId="651B281C" w:rsidR="00EE2543" w:rsidRPr="00E20E6D" w:rsidRDefault="00F87B83">
      <w:pPr>
        <w:rPr>
          <w:rFonts w:ascii="ＭＳ 明朝" w:eastAsia="ＭＳ 明朝" w:hAnsi="ＭＳ 明朝"/>
          <w:b/>
        </w:rPr>
      </w:pPr>
      <w:r w:rsidRPr="00E20E6D">
        <w:rPr>
          <w:rFonts w:ascii="ＭＳ 明朝" w:eastAsia="ＭＳ 明朝" w:hAnsi="ＭＳ 明朝"/>
          <w:b/>
          <w:noProof/>
        </w:rPr>
        <mc:AlternateContent>
          <mc:Choice Requires="wps">
            <w:drawing>
              <wp:anchor distT="45720" distB="45720" distL="114300" distR="114300" simplePos="0" relativeHeight="251666432" behindDoc="0" locked="0" layoutInCell="1" allowOverlap="1" wp14:anchorId="11EE8939" wp14:editId="3FD55DC5">
                <wp:simplePos x="0" y="0"/>
                <wp:positionH relativeFrom="column">
                  <wp:posOffset>3114675</wp:posOffset>
                </wp:positionH>
                <wp:positionV relativeFrom="paragraph">
                  <wp:posOffset>228600</wp:posOffset>
                </wp:positionV>
                <wp:extent cx="1800225" cy="1404620"/>
                <wp:effectExtent l="0" t="0" r="28575" b="13970"/>
                <wp:wrapSquare wrapText="bothSides"/>
                <wp:docPr id="17672290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04620"/>
                        </a:xfrm>
                        <a:prstGeom prst="rect">
                          <a:avLst/>
                        </a:prstGeom>
                        <a:solidFill>
                          <a:srgbClr val="FFFFFF"/>
                        </a:solidFill>
                        <a:ln w="9525">
                          <a:solidFill>
                            <a:srgbClr val="000000"/>
                          </a:solidFill>
                          <a:miter lim="800000"/>
                          <a:headEnd/>
                          <a:tailEnd/>
                        </a:ln>
                      </wps:spPr>
                      <wps:txbx>
                        <w:txbxContent>
                          <w:p w14:paraId="474A9B7B" w14:textId="5F38BD06" w:rsidR="00EE2543" w:rsidRDefault="00EE2543" w:rsidP="00EE2543">
                            <w:pPr>
                              <w:rPr>
                                <w:rFonts w:ascii="ＭＳ 明朝" w:eastAsia="ＭＳ 明朝" w:hAnsi="ＭＳ 明朝"/>
                                <w:sz w:val="20"/>
                                <w:szCs w:val="20"/>
                              </w:rPr>
                            </w:pPr>
                            <w:r w:rsidRPr="004C03AC">
                              <w:rPr>
                                <w:rFonts w:ascii="ＭＳ 明朝" w:eastAsia="ＭＳ 明朝" w:hAnsi="ＭＳ 明朝" w:hint="eastAsia"/>
                                <w:sz w:val="20"/>
                                <w:szCs w:val="20"/>
                              </w:rPr>
                              <w:t>撮影(約30分)</w:t>
                            </w:r>
                          </w:p>
                          <w:p w14:paraId="1EB86E6A" w14:textId="44E8BF6A" w:rsidR="00B855A2" w:rsidRPr="004C03AC" w:rsidRDefault="00F87B83" w:rsidP="00EE2543">
                            <w:pPr>
                              <w:rPr>
                                <w:rFonts w:ascii="ＭＳ 明朝" w:eastAsia="ＭＳ 明朝" w:hAnsi="ＭＳ 明朝"/>
                                <w:sz w:val="20"/>
                                <w:szCs w:val="20"/>
                              </w:rPr>
                            </w:pPr>
                            <w:r>
                              <w:rPr>
                                <w:rFonts w:ascii="ＭＳ 明朝" w:eastAsia="ＭＳ 明朝" w:hAnsi="ＭＳ 明朝" w:hint="eastAsia"/>
                                <w:sz w:val="20"/>
                                <w:szCs w:val="20"/>
                              </w:rPr>
                              <w:t>必要に応じて</w:t>
                            </w:r>
                            <w:r w:rsidR="00B855A2">
                              <w:rPr>
                                <w:rFonts w:ascii="ＭＳ 明朝" w:eastAsia="ＭＳ 明朝" w:hAnsi="ＭＳ 明朝" w:hint="eastAsia"/>
                                <w:sz w:val="20"/>
                                <w:szCs w:val="20"/>
                              </w:rPr>
                              <w:t>追加撮影</w:t>
                            </w:r>
                            <w:r>
                              <w:rPr>
                                <w:rFonts w:ascii="ＭＳ 明朝" w:eastAsia="ＭＳ 明朝" w:hAnsi="ＭＳ 明朝" w:hint="eastAsia"/>
                                <w:sz w:val="20"/>
                                <w:szCs w:val="20"/>
                              </w:rPr>
                              <w:t>あり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EE8939" id="_x0000_t202" coordsize="21600,21600" o:spt="202" path="m,l,21600r21600,l21600,xe">
                <v:stroke joinstyle="miter"/>
                <v:path gradientshapeok="t" o:connecttype="rect"/>
              </v:shapetype>
              <v:shape id="テキスト ボックス 2" o:spid="_x0000_s1026" type="#_x0000_t202" style="position:absolute;margin-left:245.25pt;margin-top:18pt;width:141.7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KNSAIAAF8EAAAOAAAAZHJzL2Uyb0RvYy54bWysVM2O0zAQviPxDpbvNGnUn23UdLV0KUJa&#10;fqSFB3Adp7HwH7bbpBy3EuIheAXEmefJizB2ut1qQRwQPlgzmZnPM9/MZH7ZSoF2zDquVYGHgxQj&#10;pqguudoU+MP71bMLjJwnqiRCK1bgPXP4cvH0ybwxOct0rUXJLAIQ5fLGFLj23uRJ4mjNJHEDbZgC&#10;Y6WtJB5Uu0lKSxpAlyLJ0nSSNNqWxmrKnIOv170RLyJ+VTHq31aVYx6JAkNuPt423utwJ4s5yTeW&#10;mJrTYxrkH7KQhCt49AR1TTxBW8t/g5KcWu105QdUy0RXFacs1gDVDNNH1dzWxLBYC5DjzIkm9/9g&#10;6ZvdO4t4Cb2bTqZZNktT6JgiEnrVHb50d9+7u5/d4SvqDt+6w6G7+wE6ygJvjXE5hN8aAPDtc90C&#10;RuTAmRtNPzqk9LImasOurNVNzUgJeQ9DZHIW2uO4ALJuXusS3iVbryNQW1kZSAWaEKBD//annrHW&#10;IxqevEjTLBtjRME2HKWjSRa7mpD8PtxY518yLVEQCmxhKCI82d04H9Ih+b1LeM1pwcsVFyIqdrNe&#10;Cot2BAZoFU+s4JGbUKgp8GwMifwdIo3nTxCSe9gEwWWBoSQ4wYnkgbcXqoyyJ1z0MqQs1JHIwF3P&#10;om/XLTgGdte63AOlVvcTDxsKQq3tZ4wamPYCu09bYhlG4pWCtsyGo1FYj6iMxlPgENlzy/rcQhQF&#10;qAJ7jHpx6eNKxdLNFbRvxSOxD5kcc4UpjnwfNy6sybkevR7+C4tfAAAA//8DAFBLAwQUAAYACAAA&#10;ACEAJeK7zN8AAAAKAQAADwAAAGRycy9kb3ducmV2LnhtbEyPwU7DMAyG70i8Q2QkLhNL6dZ2K00n&#10;mLQTp5VxzxrTVjROabKte3vMadxs+dPv7y82k+3FGUffOVLwPI9AINXOdNQoOHzsnlYgfNBkdO8I&#10;FVzRw6a8vyt0btyF9niuQiM4hHyuFbQhDLmUvm7Raj93AxLfvtxodeB1bKQZ9YXDbS/jKEql1R3x&#10;h1YPuG2x/q5OVkH6Uy1m759mRvvr7m2sbWK2h0Spx4fp9QVEwCncYPjTZ3Uo2enoTmS86BUs11HC&#10;qIJFyp0YyLIlD0cFcZLFIMtC/q9Q/gIAAP//AwBQSwECLQAUAAYACAAAACEAtoM4kv4AAADhAQAA&#10;EwAAAAAAAAAAAAAAAAAAAAAAW0NvbnRlbnRfVHlwZXNdLnhtbFBLAQItABQABgAIAAAAIQA4/SH/&#10;1gAAAJQBAAALAAAAAAAAAAAAAAAAAC8BAABfcmVscy8ucmVsc1BLAQItABQABgAIAAAAIQDKinKN&#10;SAIAAF8EAAAOAAAAAAAAAAAAAAAAAC4CAABkcnMvZTJvRG9jLnhtbFBLAQItABQABgAIAAAAIQAl&#10;4rvM3wAAAAoBAAAPAAAAAAAAAAAAAAAAAKIEAABkcnMvZG93bnJldi54bWxQSwUGAAAAAAQABADz&#10;AAAArgUAAAAA&#10;">
                <v:textbox style="mso-fit-shape-to-text:t">
                  <w:txbxContent>
                    <w:p w14:paraId="474A9B7B" w14:textId="5F38BD06" w:rsidR="00EE2543" w:rsidRDefault="00EE2543" w:rsidP="00EE2543">
                      <w:pPr>
                        <w:rPr>
                          <w:rFonts w:ascii="ＭＳ 明朝" w:eastAsia="ＭＳ 明朝" w:hAnsi="ＭＳ 明朝"/>
                          <w:sz w:val="20"/>
                          <w:szCs w:val="20"/>
                        </w:rPr>
                      </w:pPr>
                      <w:r w:rsidRPr="004C03AC">
                        <w:rPr>
                          <w:rFonts w:ascii="ＭＳ 明朝" w:eastAsia="ＭＳ 明朝" w:hAnsi="ＭＳ 明朝" w:hint="eastAsia"/>
                          <w:sz w:val="20"/>
                          <w:szCs w:val="20"/>
                        </w:rPr>
                        <w:t>撮影(約30分)</w:t>
                      </w:r>
                    </w:p>
                    <w:p w14:paraId="1EB86E6A" w14:textId="44E8BF6A" w:rsidR="00B855A2" w:rsidRPr="004C03AC" w:rsidRDefault="00F87B83" w:rsidP="00EE2543">
                      <w:pPr>
                        <w:rPr>
                          <w:rFonts w:ascii="ＭＳ 明朝" w:eastAsia="ＭＳ 明朝" w:hAnsi="ＭＳ 明朝"/>
                          <w:sz w:val="20"/>
                          <w:szCs w:val="20"/>
                        </w:rPr>
                      </w:pPr>
                      <w:r>
                        <w:rPr>
                          <w:rFonts w:ascii="ＭＳ 明朝" w:eastAsia="ＭＳ 明朝" w:hAnsi="ＭＳ 明朝" w:hint="eastAsia"/>
                          <w:sz w:val="20"/>
                          <w:szCs w:val="20"/>
                        </w:rPr>
                        <w:t>必要に応じて</w:t>
                      </w:r>
                      <w:r w:rsidR="00B855A2">
                        <w:rPr>
                          <w:rFonts w:ascii="ＭＳ 明朝" w:eastAsia="ＭＳ 明朝" w:hAnsi="ＭＳ 明朝" w:hint="eastAsia"/>
                          <w:sz w:val="20"/>
                          <w:szCs w:val="20"/>
                        </w:rPr>
                        <w:t>追加撮影</w:t>
                      </w:r>
                      <w:r>
                        <w:rPr>
                          <w:rFonts w:ascii="ＭＳ 明朝" w:eastAsia="ＭＳ 明朝" w:hAnsi="ＭＳ 明朝" w:hint="eastAsia"/>
                          <w:sz w:val="20"/>
                          <w:szCs w:val="20"/>
                        </w:rPr>
                        <w:t>あり</w:t>
                      </w:r>
                    </w:p>
                  </w:txbxContent>
                </v:textbox>
                <w10:wrap type="square"/>
              </v:shape>
            </w:pict>
          </mc:Fallback>
        </mc:AlternateContent>
      </w:r>
      <w:r w:rsidRPr="00E20E6D">
        <w:rPr>
          <w:rFonts w:ascii="ＭＳ 明朝" w:eastAsia="ＭＳ 明朝" w:hAnsi="ＭＳ 明朝"/>
          <w:b/>
          <w:noProof/>
        </w:rPr>
        <mc:AlternateContent>
          <mc:Choice Requires="wps">
            <w:drawing>
              <wp:anchor distT="0" distB="0" distL="114300" distR="114300" simplePos="0" relativeHeight="251664384" behindDoc="0" locked="0" layoutInCell="1" allowOverlap="1" wp14:anchorId="6D00A6A1" wp14:editId="4E9F044A">
                <wp:simplePos x="0" y="0"/>
                <wp:positionH relativeFrom="margin">
                  <wp:posOffset>2703830</wp:posOffset>
                </wp:positionH>
                <wp:positionV relativeFrom="paragraph">
                  <wp:posOffset>419100</wp:posOffset>
                </wp:positionV>
                <wp:extent cx="342900" cy="247650"/>
                <wp:effectExtent l="0" t="19050" r="38100" b="38100"/>
                <wp:wrapNone/>
                <wp:docPr id="499896881" name="矢印: 右 1"/>
                <wp:cNvGraphicFramePr/>
                <a:graphic xmlns:a="http://schemas.openxmlformats.org/drawingml/2006/main">
                  <a:graphicData uri="http://schemas.microsoft.com/office/word/2010/wordprocessingShape">
                    <wps:wsp>
                      <wps:cNvSpPr/>
                      <wps:spPr>
                        <a:xfrm>
                          <a:off x="0" y="0"/>
                          <a:ext cx="342900" cy="247650"/>
                        </a:xfrm>
                        <a:prstGeom prst="rightArrow">
                          <a:avLst/>
                        </a:prstGeom>
                        <a:solidFill>
                          <a:schemeClr val="bg1">
                            <a:lumMod val="8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D9CF8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 o:spid="_x0000_s1026" type="#_x0000_t13" style="position:absolute;left:0;text-align:left;margin-left:212.9pt;margin-top:33pt;width:27pt;height: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6awQIAAN8FAAAOAAAAZHJzL2Uyb0RvYy54bWysVFFu2zAM/R+wOwj6Xx1naZsYdYqgRYcB&#10;XVusHfqtyFJsQBY1SYmT3WHoEQbsBAN2pmLXGCU7btp1GzDsRxZF8pF8Jnl0vK4VWQnrKtA5TfcG&#10;lAjNoaj0Iqcfbs5ejSlxnumCKdAipxvh6PH05YujxmRiCCWoQliCINpljclp6b3JksTxUtTM7YER&#10;GpUSbM08inaRFJY1iF6rZDgYHCQN2MJY4MI5fD1tlXQa8aUU3F9K6YQnKqeYm4+njec8nMn0iGUL&#10;y0xZ8S4N9g9Z1KzSGLSHOmWekaWtfoGqK27BgfR7HOoEpKy4iDVgNengSTXXJTMi1oLkONPT5P4f&#10;LL9YXVlSFTkdTSbjycF4nFKiWY2/6seXr/efv2Xk/u47SQNRjXEZ2l+bK9tJDq+h6rW0dfhiPWQd&#10;yd305Iq1JxwfX4+GkwH+Ao6q4ejwYD+Snzw4G+v8GwE1CZec2mpR+pm10ERi2erceQyLDlvDENGB&#10;qoqzSqkohK4RJ8qSFcP/PV+k0VUt63dQtG/j/QEm0eLEJgvmEfURktJ/A/fryAmms+OIUvBMAlMt&#10;N/HmN0oEPKXfC4lkIxvDmFmfQZsc41xo3ybtSlaI9jn9bc4RMCBLZKDH7gAek7HFbkvv7IOriFPS&#10;Ow/+lFjr3HvEyKB971xXGuxzAAqr6iK39luSWmoCS3MoNtiKFtoZdYafVdgI58z5K2ZxKLF3cNH4&#10;Szykgian0N0oKcF+eu492OOsoJaSBoc8p+7jkllBiXqrcYom6WgUtkIURvuHQxTsrma+q9HL+gSw&#10;r3BCMLt4DfZeba/SQn2L+2gWoqKKaY6xc8q93Qonvl0+uNG4mM2iGW4Cw/y5vjY8gAdWQ4vfrG+Z&#10;Nd00eByjC9guBJY9GYfWNnhqmC09yCrOygOvHd+4RWKzdxsvrKldOVo97OXpTwAAAP//AwBQSwME&#10;FAAGAAgAAAAhABVPAeHeAAAACgEAAA8AAABkcnMvZG93bnJldi54bWxMj8FOwzAMhu9IvENkJG4s&#10;Yeq6rms6TUhIoF1gQ+KaNaYtNE7VZF3Z02NOcLT96/P3F5vJdWLEIbSeNNzPFAikytuWag1vh8e7&#10;DESIhqzpPKGGbwywKa+vCpNbf6ZXHPexFgyhkBsNTYx9LmWoGnQmzHyPxLcPPzgTeRxqaQdzZrjr&#10;5FypVDrTEn9oTI8PDVZf+5PTcHG4TXZeuuenbHx5V5n/ZIbWtzfTdg0i4hT/wvCrz+pQstPRn8gG&#10;0WlI5gtWjxrSlDtxIFmueHHkpFookGUh/1cofwAAAP//AwBQSwECLQAUAAYACAAAACEAtoM4kv4A&#10;AADhAQAAEwAAAAAAAAAAAAAAAAAAAAAAW0NvbnRlbnRfVHlwZXNdLnhtbFBLAQItABQABgAIAAAA&#10;IQA4/SH/1gAAAJQBAAALAAAAAAAAAAAAAAAAAC8BAABfcmVscy8ucmVsc1BLAQItABQABgAIAAAA&#10;IQBnu96awQIAAN8FAAAOAAAAAAAAAAAAAAAAAC4CAABkcnMvZTJvRG9jLnhtbFBLAQItABQABgAI&#10;AAAAIQAVTwHh3gAAAAoBAAAPAAAAAAAAAAAAAAAAABsFAABkcnMvZG93bnJldi54bWxQSwUGAAAA&#10;AAQABADzAAAAJgYAAAAA&#10;" adj="13800" fillcolor="#d8d8d8 [2732]" strokecolor="black [3213]" strokeweight="1.5pt">
                <w10:wrap anchorx="margin"/>
              </v:shape>
            </w:pict>
          </mc:Fallback>
        </mc:AlternateContent>
      </w:r>
      <w:r w:rsidRPr="00E20E6D">
        <w:rPr>
          <w:rFonts w:ascii="ＭＳ 明朝" w:eastAsia="ＭＳ 明朝" w:hAnsi="ＭＳ 明朝"/>
          <w:b/>
          <w:noProof/>
        </w:rPr>
        <mc:AlternateContent>
          <mc:Choice Requires="wps">
            <w:drawing>
              <wp:anchor distT="45720" distB="45720" distL="114300" distR="114300" simplePos="0" relativeHeight="251662336" behindDoc="0" locked="0" layoutInCell="1" allowOverlap="1" wp14:anchorId="00B02D6B" wp14:editId="08D91C89">
                <wp:simplePos x="0" y="0"/>
                <wp:positionH relativeFrom="column">
                  <wp:posOffset>1533525</wp:posOffset>
                </wp:positionH>
                <wp:positionV relativeFrom="paragraph">
                  <wp:posOffset>238125</wp:posOffset>
                </wp:positionV>
                <wp:extent cx="1123950" cy="1404620"/>
                <wp:effectExtent l="0" t="0" r="19050" b="13970"/>
                <wp:wrapSquare wrapText="bothSides"/>
                <wp:docPr id="78067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solidFill>
                            <a:srgbClr val="000000"/>
                          </a:solidFill>
                          <a:miter lim="800000"/>
                          <a:headEnd/>
                          <a:tailEnd/>
                        </a:ln>
                      </wps:spPr>
                      <wps:txbx>
                        <w:txbxContent>
                          <w:p w14:paraId="24E0ED84" w14:textId="77777777" w:rsidR="00F87B83" w:rsidRDefault="00F87B83" w:rsidP="00EE2543">
                            <w:pPr>
                              <w:rPr>
                                <w:rFonts w:ascii="ＭＳ 明朝" w:eastAsia="ＭＳ 明朝" w:hAnsi="ＭＳ 明朝"/>
                                <w:sz w:val="20"/>
                                <w:szCs w:val="20"/>
                              </w:rPr>
                            </w:pPr>
                            <w:r>
                              <w:rPr>
                                <w:rFonts w:ascii="ＭＳ 明朝" w:eastAsia="ＭＳ 明朝" w:hAnsi="ＭＳ 明朝" w:hint="eastAsia"/>
                                <w:sz w:val="20"/>
                                <w:szCs w:val="20"/>
                              </w:rPr>
                              <w:t>安静室にて待機</w:t>
                            </w:r>
                          </w:p>
                          <w:p w14:paraId="2C7D63A1" w14:textId="64049733" w:rsidR="00EE2543" w:rsidRPr="004C03AC" w:rsidRDefault="00EE2543" w:rsidP="00EE2543">
                            <w:pPr>
                              <w:rPr>
                                <w:rFonts w:ascii="ＭＳ 明朝" w:eastAsia="ＭＳ 明朝" w:hAnsi="ＭＳ 明朝"/>
                                <w:sz w:val="20"/>
                                <w:szCs w:val="20"/>
                              </w:rPr>
                            </w:pPr>
                            <w:r w:rsidRPr="004C03AC">
                              <w:rPr>
                                <w:rFonts w:ascii="ＭＳ 明朝" w:eastAsia="ＭＳ 明朝" w:hAnsi="ＭＳ 明朝" w:hint="eastAsia"/>
                                <w:sz w:val="20"/>
                                <w:szCs w:val="20"/>
                              </w:rPr>
                              <w:t>(60</w:t>
                            </w:r>
                            <w:r w:rsidR="004C03AC" w:rsidRPr="004C03AC">
                              <w:rPr>
                                <w:rFonts w:ascii="ＭＳ 明朝" w:eastAsia="ＭＳ 明朝" w:hAnsi="ＭＳ 明朝" w:hint="eastAsia"/>
                                <w:sz w:val="20"/>
                                <w:szCs w:val="20"/>
                              </w:rPr>
                              <w:t>～80</w:t>
                            </w:r>
                            <w:r w:rsidRPr="004C03AC">
                              <w:rPr>
                                <w:rFonts w:ascii="ＭＳ 明朝" w:eastAsia="ＭＳ 明朝" w:hAnsi="ＭＳ 明朝" w:hint="eastAsia"/>
                                <w:sz w:val="20"/>
                                <w:szCs w:val="20"/>
                              </w:rPr>
                              <w:t>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B02D6B" id="_x0000_s1027" type="#_x0000_t202" style="position:absolute;margin-left:120.75pt;margin-top:18.75pt;width:88.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rtSwIAAGMEAAAOAAAAZHJzL2Uyb0RvYy54bWyslM2O0zAQx+9IvIPlO83Htt02arpauhQh&#10;LR/SwgO4jtNYOLax3Sbl2EqIh+AVEGeeJy/C2Ol2qwUuiBwsT8fz9/g3M51dtbVAW2YsVzLHySDG&#10;iEmqCi7XOf7wfvlsgpF1RBZEKMlyvGMWX82fPpk1OmOpqpQomEEgIm3W6BxXzuksiiytWE3sQGkm&#10;wVkqUxMHpllHhSENqNciSuN4HDXKFNooyqyFX296J54H/bJk1L0tS8scEjmG3FxYTVhXfo3mM5Kt&#10;DdEVp8c0yD9kURMu4dKT1A1xBG0M/02q5tQoq0o3oKqOVFlyysIb4DVJ/Og1dxXRLLwF4Fh9wmT/&#10;nyx9s31nEC9yfDmJx5cXKUaS1FCo7vCl23/v9j+7w1fUHb51h0O3/wE2Sj20RtsMYu80RLv2uWqh&#10;+AGA1beKfrRIqkVF5JpdG6OaipECkk58ZHQW2utYL7JqXqsC7iUbp4JQW5raEwVGCNSheLtTwVjr&#10;EPVXJunFdAQuCr5kGA/HaShpRLL7cG2se8lUjfwmxwY6IsiT7a11Ph2S3R/xt1kleLHkQgTDrFcL&#10;YdCWQPcswxde8OiYkKjJ8XSUjnoCf5WIw/cniZo7GAPB6xxPTodI5rm9kEVoUke46PeQspBHkJ5d&#10;T9G1qzYUMlD2kFeq2AFZo/quhymFTaXMZ4wa6Pgc208bYhhG4pWE6kyT4dCPSDCGo0tAicy5Z3Xu&#10;IZKCVI4dRv124cJYBW76Gqq45IHvQybHlKGTA/bj1PlRObfDqYf/hvkvAAAA//8DAFBLAwQUAAYA&#10;CAAAACEA5PiUkd4AAAAKAQAADwAAAGRycy9kb3ducmV2LnhtbEyPQU/DMAyF70j8h8hIXCaWdlu3&#10;qjSdYNJOnFbGPWtMW9E4Jcm27t9jTnCyrff0/L1yO9lBXNCH3pGCdJ6AQGqc6alVcHzfP+UgQtRk&#10;9OAIFdwwwLa6vyt1YdyVDnipYys4hEKhFXQxjoWUoenQ6jB3IxJrn85bHfn0rTReXzncDnKRJGtp&#10;dU/8odMj7jpsvuqzVbD+rpeztw8zo8Nt/+obm5ndMVPq8WF6eQYRcYp/ZvjFZ3SomOnkzmSCGBQs&#10;VmnGVgXLDU82rNKclxMrWb4BWZXyf4XqBwAA//8DAFBLAQItABQABgAIAAAAIQC2gziS/gAAAOEB&#10;AAATAAAAAAAAAAAAAAAAAAAAAABbQ29udGVudF9UeXBlc10ueG1sUEsBAi0AFAAGAAgAAAAhADj9&#10;If/WAAAAlAEAAAsAAAAAAAAAAAAAAAAALwEAAF9yZWxzLy5yZWxzUEsBAi0AFAAGAAgAAAAhABwq&#10;au1LAgAAYwQAAA4AAAAAAAAAAAAAAAAALgIAAGRycy9lMm9Eb2MueG1sUEsBAi0AFAAGAAgAAAAh&#10;AOT4lJHeAAAACgEAAA8AAAAAAAAAAAAAAAAApQQAAGRycy9kb3ducmV2LnhtbFBLBQYAAAAABAAE&#10;APMAAACwBQAAAAA=&#10;">
                <v:textbox style="mso-fit-shape-to-text:t">
                  <w:txbxContent>
                    <w:p w14:paraId="24E0ED84" w14:textId="77777777" w:rsidR="00F87B83" w:rsidRDefault="00F87B83" w:rsidP="00EE2543">
                      <w:pPr>
                        <w:rPr>
                          <w:rFonts w:ascii="ＭＳ 明朝" w:eastAsia="ＭＳ 明朝" w:hAnsi="ＭＳ 明朝"/>
                          <w:sz w:val="20"/>
                          <w:szCs w:val="20"/>
                        </w:rPr>
                      </w:pPr>
                      <w:r>
                        <w:rPr>
                          <w:rFonts w:ascii="ＭＳ 明朝" w:eastAsia="ＭＳ 明朝" w:hAnsi="ＭＳ 明朝" w:hint="eastAsia"/>
                          <w:sz w:val="20"/>
                          <w:szCs w:val="20"/>
                        </w:rPr>
                        <w:t>安静室にて待機</w:t>
                      </w:r>
                    </w:p>
                    <w:p w14:paraId="2C7D63A1" w14:textId="64049733" w:rsidR="00EE2543" w:rsidRPr="004C03AC" w:rsidRDefault="00EE2543" w:rsidP="00EE2543">
                      <w:pPr>
                        <w:rPr>
                          <w:rFonts w:ascii="ＭＳ 明朝" w:eastAsia="ＭＳ 明朝" w:hAnsi="ＭＳ 明朝"/>
                          <w:sz w:val="20"/>
                          <w:szCs w:val="20"/>
                        </w:rPr>
                      </w:pPr>
                      <w:r w:rsidRPr="004C03AC">
                        <w:rPr>
                          <w:rFonts w:ascii="ＭＳ 明朝" w:eastAsia="ＭＳ 明朝" w:hAnsi="ＭＳ 明朝" w:hint="eastAsia"/>
                          <w:sz w:val="20"/>
                          <w:szCs w:val="20"/>
                        </w:rPr>
                        <w:t>(60</w:t>
                      </w:r>
                      <w:r w:rsidR="004C03AC" w:rsidRPr="004C03AC">
                        <w:rPr>
                          <w:rFonts w:ascii="ＭＳ 明朝" w:eastAsia="ＭＳ 明朝" w:hAnsi="ＭＳ 明朝" w:hint="eastAsia"/>
                          <w:sz w:val="20"/>
                          <w:szCs w:val="20"/>
                        </w:rPr>
                        <w:t>～80</w:t>
                      </w:r>
                      <w:r w:rsidRPr="004C03AC">
                        <w:rPr>
                          <w:rFonts w:ascii="ＭＳ 明朝" w:eastAsia="ＭＳ 明朝" w:hAnsi="ＭＳ 明朝" w:hint="eastAsia"/>
                          <w:sz w:val="20"/>
                          <w:szCs w:val="20"/>
                        </w:rPr>
                        <w:t>分)</w:t>
                      </w:r>
                    </w:p>
                  </w:txbxContent>
                </v:textbox>
                <w10:wrap type="square"/>
              </v:shape>
            </w:pict>
          </mc:Fallback>
        </mc:AlternateContent>
      </w:r>
      <w:r w:rsidR="004C03AC" w:rsidRPr="00E20E6D">
        <w:rPr>
          <w:rFonts w:ascii="ＭＳ 明朝" w:eastAsia="ＭＳ 明朝" w:hAnsi="ＭＳ 明朝"/>
          <w:b/>
          <w:noProof/>
        </w:rPr>
        <mc:AlternateContent>
          <mc:Choice Requires="wps">
            <w:drawing>
              <wp:anchor distT="0" distB="0" distL="114300" distR="114300" simplePos="0" relativeHeight="251660288" behindDoc="0" locked="0" layoutInCell="1" allowOverlap="1" wp14:anchorId="1B2727EF" wp14:editId="5209630E">
                <wp:simplePos x="0" y="0"/>
                <wp:positionH relativeFrom="column">
                  <wp:posOffset>1219201</wp:posOffset>
                </wp:positionH>
                <wp:positionV relativeFrom="paragraph">
                  <wp:posOffset>447675</wp:posOffset>
                </wp:positionV>
                <wp:extent cx="285750" cy="219075"/>
                <wp:effectExtent l="0" t="19050" r="38100" b="47625"/>
                <wp:wrapNone/>
                <wp:docPr id="1757831123" name="矢印: 右 1"/>
                <wp:cNvGraphicFramePr/>
                <a:graphic xmlns:a="http://schemas.openxmlformats.org/drawingml/2006/main">
                  <a:graphicData uri="http://schemas.microsoft.com/office/word/2010/wordprocessingShape">
                    <wps:wsp>
                      <wps:cNvSpPr/>
                      <wps:spPr>
                        <a:xfrm>
                          <a:off x="0" y="0"/>
                          <a:ext cx="285750" cy="219075"/>
                        </a:xfrm>
                        <a:prstGeom prst="rightArrow">
                          <a:avLst/>
                        </a:prstGeom>
                        <a:solidFill>
                          <a:schemeClr val="bg1">
                            <a:lumMod val="8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D98EA" id="矢印: 右 1" o:spid="_x0000_s1026" type="#_x0000_t13" style="position:absolute;left:0;text-align:left;margin-left:96pt;margin-top:35.25pt;width:2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4UqwQIAAOAFAAAOAAAAZHJzL2Uyb0RvYy54bWysVFFu2zAM/R+wOwj6X22nzZIGdYqgRYcB&#10;XVusHfqtyHJsQBY1SYmT3WHoEQbsBAN2pmLXGCU5Ttt1GzDsxxZF8pF8Inl0vG4kWQlja1A5zfZS&#10;SoTiUNRqkdMPN2evxpRYx1TBJCiR042w9Hj68sVRqydiABXIQhiCIMpOWp3Tyjk9SRLLK9Ewuwda&#10;KFSWYBrmUDSLpDCsRfRGJoM0fZ20YAptgAtr8fY0Kuk04Jel4O6yLK1wROYUc3Pha8J37r/J9IhN&#10;FobpquZdGuwfsmhYrTBoD3XKHCNLU/8C1dTcgIXS7XFoEijLmotQA1aTpU+qua6YFqEWJMfqnib7&#10;/2D5xerKkLrAtxsNR+P9LBvsU6JYg2/148vX+8/fJuT+7jvJPFOtthN0uNZXppMsHn3Z69I0/o8F&#10;kXVgd9OzK9aOcLwcjIejIb4BR9UgO0xHQ4+Z7Jy1se6NgIb4Q05NvajczBhoA7NsdW5ddNga+ogW&#10;ZF2c1VIGwbeNOJGGrBg++HyRBVe5bN5BEe/GwzQNz46BQ5d585DGIySp/gbu1oETD7NLASXvmXim&#10;Ijfh5DZSeDyp3osS2fZshMz6DGJyjHOhXEzaVqwQ8Tr7bc4B0COXyECP3QE8JmOLHSns7L2rCGPS&#10;O6d/Siw69x4hMijXOze1AvMcgMSqusjRfktSpMazNIdig71oIA6p1fysxkY4Z9ZdMYNTib2Dm8Zd&#10;4qeU0OYUuhMlFZhPz917exwW1FLS4pTn1H5cMiMokW8VjtFhdnDg10IQDoajAQrmoWb+UKOWzQlg&#10;X2W40zQPR2/v5PZYGmhucSHNfFRUMcUxdk65M1vhxMXtgyuNi9ksmOEq0Mydq2vNPbhn1bf4zfqW&#10;Gd1Ng8MxuoDtRmCTJ+MQbb2ngtnSQVmHWdnx2vGNayQ0e7fy/J56KAer3WKe/gQAAP//AwBQSwME&#10;FAAGAAgAAAAhAIqgm9XeAAAACgEAAA8AAABkcnMvZG93bnJldi54bWxMj8FOwzAQRO9I/IO1SNyo&#10;TVBpG+JUFYJrJVpEy82JlzglXkex26Z/z3KC4+yMZt8Uy9F34oRDbANpuJ8oEEh1sC01Gt63r3dz&#10;EDEZsqYLhBouGGFZXl8VJrfhTG942qRGcAnF3GhwKfW5lLF26E2chB6Jva8weJNYDo20gzlzue9k&#10;ptSj9KYl/uBMj88O6+/N0WtQK+vkx+dh/7LbV9QsDnjZrtda396MqycQCcf0F4ZffEaHkpmqcCQb&#10;Rcd6kfGWpGGmpiA4kD3M+FCxo6YKZFnI/xPKHwAAAP//AwBQSwECLQAUAAYACAAAACEAtoM4kv4A&#10;AADhAQAAEwAAAAAAAAAAAAAAAAAAAAAAW0NvbnRlbnRfVHlwZXNdLnhtbFBLAQItABQABgAIAAAA&#10;IQA4/SH/1gAAAJQBAAALAAAAAAAAAAAAAAAAAC8BAABfcmVscy8ucmVsc1BLAQItABQABgAIAAAA&#10;IQA8Z4UqwQIAAOAFAAAOAAAAAAAAAAAAAAAAAC4CAABkcnMvZTJvRG9jLnhtbFBLAQItABQABgAI&#10;AAAAIQCKoJvV3gAAAAoBAAAPAAAAAAAAAAAAAAAAABsFAABkcnMvZG93bnJldi54bWxQSwUGAAAA&#10;AAQABADzAAAAJgYAAAAA&#10;" adj="13320" fillcolor="#d8d8d8 [2732]" strokecolor="black [3213]" strokeweight="1.5pt"/>
            </w:pict>
          </mc:Fallback>
        </mc:AlternateContent>
      </w:r>
      <w:r w:rsidR="004C03AC" w:rsidRPr="00E20E6D">
        <w:rPr>
          <w:rFonts w:ascii="ＭＳ 明朝" w:eastAsia="ＭＳ 明朝" w:hAnsi="ＭＳ 明朝"/>
          <w:b/>
          <w:noProof/>
        </w:rPr>
        <mc:AlternateContent>
          <mc:Choice Requires="wps">
            <w:drawing>
              <wp:anchor distT="45720" distB="45720" distL="114300" distR="114300" simplePos="0" relativeHeight="251668480" behindDoc="0" locked="0" layoutInCell="1" allowOverlap="1" wp14:anchorId="5683CDC0" wp14:editId="2CAD3878">
                <wp:simplePos x="0" y="0"/>
                <wp:positionH relativeFrom="margin">
                  <wp:posOffset>5153025</wp:posOffset>
                </wp:positionH>
                <wp:positionV relativeFrom="paragraph">
                  <wp:posOffset>238124</wp:posOffset>
                </wp:positionV>
                <wp:extent cx="1476375" cy="548005"/>
                <wp:effectExtent l="0" t="0" r="28575" b="23495"/>
                <wp:wrapSquare wrapText="bothSides"/>
                <wp:docPr id="1021122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548005"/>
                        </a:xfrm>
                        <a:prstGeom prst="rect">
                          <a:avLst/>
                        </a:prstGeom>
                        <a:solidFill>
                          <a:srgbClr val="FFFFFF"/>
                        </a:solidFill>
                        <a:ln w="19050">
                          <a:solidFill>
                            <a:srgbClr val="000000"/>
                          </a:solidFill>
                          <a:miter lim="800000"/>
                          <a:headEnd/>
                          <a:tailEnd/>
                        </a:ln>
                      </wps:spPr>
                      <wps:txbx>
                        <w:txbxContent>
                          <w:p w14:paraId="1C0DD510" w14:textId="741996D4" w:rsidR="004F2527" w:rsidRPr="004C03AC" w:rsidRDefault="004C03AC" w:rsidP="004F2527">
                            <w:pPr>
                              <w:rPr>
                                <w:rFonts w:ascii="ＭＳ 明朝" w:eastAsia="ＭＳ 明朝" w:hAnsi="ＭＳ 明朝"/>
                                <w:sz w:val="18"/>
                                <w:szCs w:val="18"/>
                              </w:rPr>
                            </w:pPr>
                            <w:r>
                              <w:rPr>
                                <w:rFonts w:ascii="ＭＳ 明朝" w:eastAsia="ＭＳ 明朝" w:hAnsi="ＭＳ 明朝" w:hint="eastAsia"/>
                                <w:sz w:val="18"/>
                                <w:szCs w:val="18"/>
                              </w:rPr>
                              <w:t>検査結果は後日、</w:t>
                            </w:r>
                            <w:r w:rsidR="00C33E25">
                              <w:rPr>
                                <w:rFonts w:ascii="ＭＳ 明朝" w:eastAsia="ＭＳ 明朝" w:hAnsi="ＭＳ 明朝" w:hint="eastAsia"/>
                                <w:sz w:val="18"/>
                                <w:szCs w:val="18"/>
                              </w:rPr>
                              <w:t>紹介医師</w:t>
                            </w:r>
                            <w:r w:rsidR="004F2527" w:rsidRPr="004C03AC">
                              <w:rPr>
                                <w:rFonts w:ascii="ＭＳ 明朝" w:eastAsia="ＭＳ 明朝" w:hAnsi="ＭＳ 明朝" w:hint="eastAsia"/>
                                <w:sz w:val="18"/>
                                <w:szCs w:val="18"/>
                              </w:rPr>
                              <w:t>から</w:t>
                            </w:r>
                            <w:r>
                              <w:rPr>
                                <w:rFonts w:ascii="ＭＳ 明朝" w:eastAsia="ＭＳ 明朝" w:hAnsi="ＭＳ 明朝" w:hint="eastAsia"/>
                                <w:sz w:val="18"/>
                                <w:szCs w:val="18"/>
                              </w:rPr>
                              <w:t>の説明になります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3CDC0" id="_x0000_s1028" type="#_x0000_t202" style="position:absolute;margin-left:405.75pt;margin-top:18.75pt;width:116.25pt;height:43.1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nxTAIAAGUEAAAOAAAAZHJzL2Uyb0RvYy54bWysVM2O0zAQviPxDpbvNGm27e5GTVdLlyKk&#10;XUBaeADXcRoLxxNst0k5thLiIXgFxJnnyYswdrql/F0QPlgzGc83M9/MZHrVVopshLESdEaHg5gS&#10;oTnkUq8y+vbN4skFJdYxnTMFWmR0Kyy9mj1+NG3qVCRQgsqFIQiibdrUGS2dq9MosrwUFbMDqIVG&#10;YwGmYg5Vs4pywxpEr1SUxPEkasDktQEurMWvN72RzgJ+UQjuXhWFFY6ojGJuLtwm3Et/R7MpS1eG&#10;1aXkhzTYP2RRMakx6BHqhjlG1kb+BlVJbsBC4QYcqgiKQnIRasBqhvEv1dyXrBahFiTH1kea7P+D&#10;5S83rw2ROfYuTobDJDmbUKJZha3q9h+73Zdu963bfyLd/nO333e7r6iTxNPW1DZF7/sa/V37FFqE&#10;CBTY+hb4O0s0zEumV+LaGGhKwXJMe+g9oxPXHsd6kGVzBznGZWsHAagtTOU5RZYIomP7tseWidYR&#10;7kOOzidn52NKONrGo4s4HocQLH3wro11zwVUxAsZNTgSAZ1tbq3z2bD04YkPZkHJfCGVCopZLefK&#10;kA3D8VmEc0D/6ZnSpMFULuNx3DPwV4w4nD9hVNLhIihZZRSLwOMfsdTz9kznQXZMql7GnJU+EOm5&#10;61l07bINrTz2Zwn5Fpk10M897ikKJZgPlDQ48xm179fMCErUC43duRyORn5JgjIanyeomFPL8tTC&#10;NEeojDpKenHuwmL5tDVcYxcLGQj27e4zOaSMsxx4P+ydX5ZTPbz68XeYfQcAAP//AwBQSwMEFAAG&#10;AAgAAAAhAO+SQ6TeAAAACwEAAA8AAABkcnMvZG93bnJldi54bWxMj0FPwzAMhe9I/IfISNxY2q2D&#10;qjSdEBI9sw3ENW1MU9E4VZN13b/HO8HJtt7T8/fK3eIGMeMUek8K0lUCAqn1pqdOwcfx7SEHEaIm&#10;owdPqOCCAXbV7U2pC+PPtMf5EDvBIRQKrcDGOBZShtai02HlRyTWvv3kdORz6qSZ9JnD3SDXSfIo&#10;ne6JP1g94qvF9udwcgq24es9my9Nb7v8s5b14vbZsVbq/m55eQYRcYl/ZrjiMzpUzNT4E5kgBgV5&#10;mm7ZqmDzxPNqSLKM2zW8rTc5yKqU/ztUvwAAAP//AwBQSwECLQAUAAYACAAAACEAtoM4kv4AAADh&#10;AQAAEwAAAAAAAAAAAAAAAAAAAAAAW0NvbnRlbnRfVHlwZXNdLnhtbFBLAQItABQABgAIAAAAIQA4&#10;/SH/1gAAAJQBAAALAAAAAAAAAAAAAAAAAC8BAABfcmVscy8ucmVsc1BLAQItABQABgAIAAAAIQCi&#10;nenxTAIAAGUEAAAOAAAAAAAAAAAAAAAAAC4CAABkcnMvZTJvRG9jLnhtbFBLAQItABQABgAIAAAA&#10;IQDvkkOk3gAAAAsBAAAPAAAAAAAAAAAAAAAAAKYEAABkcnMvZG93bnJldi54bWxQSwUGAAAAAAQA&#10;BADzAAAAsQUAAAAA&#10;" strokeweight="1.5pt">
                <v:textbox>
                  <w:txbxContent>
                    <w:p w14:paraId="1C0DD510" w14:textId="741996D4" w:rsidR="004F2527" w:rsidRPr="004C03AC" w:rsidRDefault="004C03AC" w:rsidP="004F2527">
                      <w:pPr>
                        <w:rPr>
                          <w:rFonts w:ascii="ＭＳ 明朝" w:eastAsia="ＭＳ 明朝" w:hAnsi="ＭＳ 明朝"/>
                          <w:sz w:val="18"/>
                          <w:szCs w:val="18"/>
                        </w:rPr>
                      </w:pPr>
                      <w:r>
                        <w:rPr>
                          <w:rFonts w:ascii="ＭＳ 明朝" w:eastAsia="ＭＳ 明朝" w:hAnsi="ＭＳ 明朝" w:hint="eastAsia"/>
                          <w:sz w:val="18"/>
                          <w:szCs w:val="18"/>
                        </w:rPr>
                        <w:t>検査結果は後日、</w:t>
                      </w:r>
                      <w:r w:rsidR="00C33E25">
                        <w:rPr>
                          <w:rFonts w:ascii="ＭＳ 明朝" w:eastAsia="ＭＳ 明朝" w:hAnsi="ＭＳ 明朝" w:hint="eastAsia"/>
                          <w:sz w:val="18"/>
                          <w:szCs w:val="18"/>
                        </w:rPr>
                        <w:t>紹介医師</w:t>
                      </w:r>
                      <w:r w:rsidR="004F2527" w:rsidRPr="004C03AC">
                        <w:rPr>
                          <w:rFonts w:ascii="ＭＳ 明朝" w:eastAsia="ＭＳ 明朝" w:hAnsi="ＭＳ 明朝" w:hint="eastAsia"/>
                          <w:sz w:val="18"/>
                          <w:szCs w:val="18"/>
                        </w:rPr>
                        <w:t>から</w:t>
                      </w:r>
                      <w:r>
                        <w:rPr>
                          <w:rFonts w:ascii="ＭＳ 明朝" w:eastAsia="ＭＳ 明朝" w:hAnsi="ＭＳ 明朝" w:hint="eastAsia"/>
                          <w:sz w:val="18"/>
                          <w:szCs w:val="18"/>
                        </w:rPr>
                        <w:t>の説明になります</w:t>
                      </w:r>
                    </w:p>
                  </w:txbxContent>
                </v:textbox>
                <w10:wrap type="square" anchorx="margin"/>
              </v:shape>
            </w:pict>
          </mc:Fallback>
        </mc:AlternateContent>
      </w:r>
      <w:r w:rsidR="004C03AC" w:rsidRPr="00E20E6D">
        <w:rPr>
          <w:rFonts w:ascii="ＭＳ 明朝" w:eastAsia="ＭＳ 明朝" w:hAnsi="ＭＳ 明朝"/>
          <w:b/>
          <w:noProof/>
        </w:rPr>
        <mc:AlternateContent>
          <mc:Choice Requires="wps">
            <w:drawing>
              <wp:anchor distT="45720" distB="45720" distL="114300" distR="114300" simplePos="0" relativeHeight="251659264" behindDoc="0" locked="0" layoutInCell="1" allowOverlap="1" wp14:anchorId="28E2025F" wp14:editId="5DADF74B">
                <wp:simplePos x="0" y="0"/>
                <wp:positionH relativeFrom="margin">
                  <wp:align>left</wp:align>
                </wp:positionH>
                <wp:positionV relativeFrom="paragraph">
                  <wp:posOffset>257175</wp:posOffset>
                </wp:positionV>
                <wp:extent cx="1181100" cy="1404620"/>
                <wp:effectExtent l="0" t="0" r="1905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404620"/>
                        </a:xfrm>
                        <a:prstGeom prst="rect">
                          <a:avLst/>
                        </a:prstGeom>
                        <a:solidFill>
                          <a:srgbClr val="FFFFFF"/>
                        </a:solidFill>
                        <a:ln w="9525">
                          <a:solidFill>
                            <a:srgbClr val="000000"/>
                          </a:solidFill>
                          <a:miter lim="800000"/>
                          <a:headEnd/>
                          <a:tailEnd/>
                        </a:ln>
                      </wps:spPr>
                      <wps:txbx>
                        <w:txbxContent>
                          <w:p w14:paraId="13419B33" w14:textId="77777777" w:rsidR="00F87B83" w:rsidRDefault="00EE2543">
                            <w:pPr>
                              <w:rPr>
                                <w:rFonts w:ascii="ＭＳ 明朝" w:eastAsia="ＭＳ 明朝" w:hAnsi="ＭＳ 明朝"/>
                                <w:sz w:val="20"/>
                                <w:szCs w:val="20"/>
                              </w:rPr>
                            </w:pPr>
                            <w:r w:rsidRPr="004C03AC">
                              <w:rPr>
                                <w:rFonts w:ascii="ＭＳ 明朝" w:eastAsia="ＭＳ 明朝" w:hAnsi="ＭＳ 明朝" w:hint="eastAsia"/>
                                <w:sz w:val="20"/>
                                <w:szCs w:val="20"/>
                              </w:rPr>
                              <w:t>薬剤(FDG)を</w:t>
                            </w:r>
                          </w:p>
                          <w:p w14:paraId="425D6202" w14:textId="56EBA940" w:rsidR="00EE2543" w:rsidRPr="004C03AC" w:rsidRDefault="004C03AC">
                            <w:pPr>
                              <w:rPr>
                                <w:rFonts w:ascii="ＭＳ 明朝" w:eastAsia="ＭＳ 明朝" w:hAnsi="ＭＳ 明朝"/>
                                <w:sz w:val="20"/>
                                <w:szCs w:val="20"/>
                              </w:rPr>
                            </w:pPr>
                            <w:r w:rsidRPr="004C03AC">
                              <w:rPr>
                                <w:rFonts w:ascii="ＭＳ 明朝" w:eastAsia="ＭＳ 明朝" w:hAnsi="ＭＳ 明朝" w:hint="eastAsia"/>
                                <w:sz w:val="20"/>
                                <w:szCs w:val="20"/>
                              </w:rPr>
                              <w:t>数</w:t>
                            </w:r>
                            <w:r w:rsidR="00EE2543" w:rsidRPr="004C03AC">
                              <w:rPr>
                                <w:rFonts w:ascii="ＭＳ 明朝" w:eastAsia="ＭＳ 明朝" w:hAnsi="ＭＳ 明朝" w:hint="eastAsia"/>
                                <w:sz w:val="20"/>
                                <w:szCs w:val="20"/>
                              </w:rPr>
                              <w:t>CC静脈注射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E2025F" id="_x0000_s1029" type="#_x0000_t202" style="position:absolute;margin-left:0;margin-top:20.25pt;width:9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B4QRgIAAF8EAAAOAAAAZHJzL2Uyb0RvYy54bWysVM2O0zAQviPxDpbvND+0u92o6WrpUoS0&#10;/EgLD+A4TmPh2MZ2m5RjKyEegldAnHmevAhjpy3VAheED5Yn4/k8830zmV13jUAbZixXMsfJKMaI&#10;SapKLlc5fv9u+WSKkXVElkQoyXK8ZRZfzx8/mrU6Y6mqlSiZQQAibdbqHNfO6SyKLK1ZQ+xIaSbB&#10;WSnTEAemWUWlIS2gNyJK4/giapUptVGUWQtfbwcnngf8qmLUvakqyxwSOYbcXNhN2Au/R/MZyVaG&#10;6JrTQxrkH7JoCJfw6AnqljiC1ob/BtVwapRVlRtR1USqqjhloQaoJokfVHNfE81CLUCO1Sea7P+D&#10;pa83bw3iZY7T5BIjSRoQqd9/7nff+t2Pfv8F9fuv/X7f776DjVJPWKttBnH3GiJd90x1IHwo3uo7&#10;RT9YJNWiJnLFboxRbc1ICQknPjI6Cx1wrAcp2leqhHfJ2qkA1FWm8WwCPwjQQbjtSSzWOUT9k8k0&#10;SWJwUfAl43h8kQY5I5Idw7Wx7gVTDfKHHBvohgBPNnfW+XRIdrziX7NK8HLJhQiGWRULYdCGQOcs&#10;wwoVPLgmJGpzfDVJJwMDf4WIw/oTRMMdjIDgTY6np0sk87w9l2VoUEe4GM6QspAHIj13A4uuK7og&#10;4tOjPoUqt8CsUUPHw4TCoVbmE0YtdHuO7cc1MQwj8VKCOlfJeOzHIxjjySVQicy5pzj3EEkBKscO&#10;o+G4cGGkAm/6BlRc8sCvl3vI5JAydHGg/TBxfkzO7XDr139h/hMAAP//AwBQSwMEFAAGAAgAAAAh&#10;AN6sd9vcAAAABwEAAA8AAABkcnMvZG93bnJldi54bWxMj8FuwjAQRO9I/IO1SL2g4kBJitJsUIvE&#10;qSdSejfxNokar1PbQPj7mlN73JnRzNtiO5peXMj5zjLCcpGAIK6t7rhBOH7sHzcgfFCsVW+ZEG7k&#10;YVtOJ4XKtb3ygS5VaEQsYZ8rhDaEIZfS1y0Z5Rd2II7el3VGhXi6RmqnrrHc9HKVJJk0quO40KqB&#10;di3V39XZIGQ/1dP8/VPP+XDbv7napHp3TBEfZuPrC4hAY/gLwx0/okMZmU72zNqLHiE+EhDWSQri&#10;7m6yKJwQVtnyGWRZyP/85S8AAAD//wMAUEsBAi0AFAAGAAgAAAAhALaDOJL+AAAA4QEAABMAAAAA&#10;AAAAAAAAAAAAAAAAAFtDb250ZW50X1R5cGVzXS54bWxQSwECLQAUAAYACAAAACEAOP0h/9YAAACU&#10;AQAACwAAAAAAAAAAAAAAAAAvAQAAX3JlbHMvLnJlbHNQSwECLQAUAAYACAAAACEAC/QeEEYCAABf&#10;BAAADgAAAAAAAAAAAAAAAAAuAgAAZHJzL2Uyb0RvYy54bWxQSwECLQAUAAYACAAAACEA3qx329wA&#10;AAAHAQAADwAAAAAAAAAAAAAAAACgBAAAZHJzL2Rvd25yZXYueG1sUEsFBgAAAAAEAAQA8wAAAKkF&#10;AAAAAA==&#10;">
                <v:textbox style="mso-fit-shape-to-text:t">
                  <w:txbxContent>
                    <w:p w14:paraId="13419B33" w14:textId="77777777" w:rsidR="00F87B83" w:rsidRDefault="00EE2543">
                      <w:pPr>
                        <w:rPr>
                          <w:rFonts w:ascii="ＭＳ 明朝" w:eastAsia="ＭＳ 明朝" w:hAnsi="ＭＳ 明朝"/>
                          <w:sz w:val="20"/>
                          <w:szCs w:val="20"/>
                        </w:rPr>
                      </w:pPr>
                      <w:r w:rsidRPr="004C03AC">
                        <w:rPr>
                          <w:rFonts w:ascii="ＭＳ 明朝" w:eastAsia="ＭＳ 明朝" w:hAnsi="ＭＳ 明朝" w:hint="eastAsia"/>
                          <w:sz w:val="20"/>
                          <w:szCs w:val="20"/>
                        </w:rPr>
                        <w:t>薬剤(FDG)を</w:t>
                      </w:r>
                    </w:p>
                    <w:p w14:paraId="425D6202" w14:textId="56EBA940" w:rsidR="00EE2543" w:rsidRPr="004C03AC" w:rsidRDefault="004C03AC">
                      <w:pPr>
                        <w:rPr>
                          <w:rFonts w:ascii="ＭＳ 明朝" w:eastAsia="ＭＳ 明朝" w:hAnsi="ＭＳ 明朝"/>
                          <w:sz w:val="20"/>
                          <w:szCs w:val="20"/>
                        </w:rPr>
                      </w:pPr>
                      <w:r w:rsidRPr="004C03AC">
                        <w:rPr>
                          <w:rFonts w:ascii="ＭＳ 明朝" w:eastAsia="ＭＳ 明朝" w:hAnsi="ＭＳ 明朝" w:hint="eastAsia"/>
                          <w:sz w:val="20"/>
                          <w:szCs w:val="20"/>
                        </w:rPr>
                        <w:t>数</w:t>
                      </w:r>
                      <w:r w:rsidR="00EE2543" w:rsidRPr="004C03AC">
                        <w:rPr>
                          <w:rFonts w:ascii="ＭＳ 明朝" w:eastAsia="ＭＳ 明朝" w:hAnsi="ＭＳ 明朝" w:hint="eastAsia"/>
                          <w:sz w:val="20"/>
                          <w:szCs w:val="20"/>
                        </w:rPr>
                        <w:t>CC静脈注射</w:t>
                      </w:r>
                    </w:p>
                  </w:txbxContent>
                </v:textbox>
                <w10:wrap type="square" anchorx="margin"/>
              </v:shape>
            </w:pict>
          </mc:Fallback>
        </mc:AlternateContent>
      </w:r>
      <w:r w:rsidR="00AB55BF" w:rsidRPr="00E20E6D">
        <w:rPr>
          <w:rFonts w:ascii="ＭＳ 明朝" w:eastAsia="ＭＳ 明朝" w:hAnsi="ＭＳ 明朝" w:hint="eastAsia"/>
          <w:b/>
        </w:rPr>
        <w:t>【</w:t>
      </w:r>
      <w:r w:rsidR="00EE2543" w:rsidRPr="00E20E6D">
        <w:rPr>
          <w:rFonts w:ascii="ＭＳ 明朝" w:eastAsia="ＭＳ 明朝" w:hAnsi="ＭＳ 明朝" w:hint="eastAsia"/>
          <w:b/>
        </w:rPr>
        <w:t>PET検査の流れ</w:t>
      </w:r>
      <w:r w:rsidR="00AB55BF" w:rsidRPr="00E20E6D">
        <w:rPr>
          <w:rFonts w:ascii="ＭＳ 明朝" w:eastAsia="ＭＳ 明朝" w:hAnsi="ＭＳ 明朝" w:hint="eastAsia"/>
          <w:b/>
        </w:rPr>
        <w:t>】</w:t>
      </w:r>
    </w:p>
    <w:tbl>
      <w:tblPr>
        <w:tblStyle w:val="ac"/>
        <w:tblW w:w="0" w:type="auto"/>
        <w:tblLook w:val="04A0" w:firstRow="1" w:lastRow="0" w:firstColumn="1" w:lastColumn="0" w:noHBand="0" w:noVBand="1"/>
      </w:tblPr>
      <w:tblGrid>
        <w:gridCol w:w="1555"/>
        <w:gridCol w:w="8901"/>
      </w:tblGrid>
      <w:tr w:rsidR="00EE2543" w:rsidRPr="00E20E6D" w14:paraId="35EFE68C" w14:textId="77777777" w:rsidTr="00717960">
        <w:tc>
          <w:tcPr>
            <w:tcW w:w="10456" w:type="dxa"/>
            <w:gridSpan w:val="2"/>
          </w:tcPr>
          <w:p w14:paraId="4770300B" w14:textId="2C6D1C02" w:rsidR="00EE2543" w:rsidRPr="00E20E6D" w:rsidRDefault="00EE2543" w:rsidP="00EE2543">
            <w:pPr>
              <w:jc w:val="center"/>
              <w:rPr>
                <w:rFonts w:ascii="ＭＳ 明朝" w:eastAsia="ＭＳ 明朝" w:hAnsi="ＭＳ 明朝"/>
                <w:b/>
                <w:bCs/>
                <w:sz w:val="24"/>
                <w:szCs w:val="32"/>
              </w:rPr>
            </w:pPr>
            <w:r w:rsidRPr="00E20E6D">
              <w:rPr>
                <w:rFonts w:ascii="ＭＳ 明朝" w:eastAsia="ＭＳ 明朝" w:hAnsi="ＭＳ 明朝" w:hint="eastAsia"/>
                <w:b/>
                <w:bCs/>
                <w:sz w:val="24"/>
                <w:szCs w:val="32"/>
              </w:rPr>
              <w:t>問診を致しますので、予約時間までにお越しください</w:t>
            </w:r>
          </w:p>
        </w:tc>
      </w:tr>
      <w:tr w:rsidR="00EE2543" w:rsidRPr="00E20E6D" w14:paraId="73A741A2" w14:textId="77777777" w:rsidTr="00EE2543">
        <w:tc>
          <w:tcPr>
            <w:tcW w:w="1555" w:type="dxa"/>
          </w:tcPr>
          <w:p w14:paraId="4F6C4673" w14:textId="44781DAC" w:rsidR="00EE2543" w:rsidRPr="00E20E6D" w:rsidRDefault="00EE2543" w:rsidP="004F2527">
            <w:pPr>
              <w:jc w:val="center"/>
              <w:rPr>
                <w:rFonts w:ascii="ＭＳ 明朝" w:eastAsia="ＭＳ 明朝" w:hAnsi="ＭＳ 明朝"/>
                <w:b/>
              </w:rPr>
            </w:pPr>
            <w:r w:rsidRPr="00E20E6D">
              <w:rPr>
                <w:rFonts w:ascii="ＭＳ 明朝" w:eastAsia="ＭＳ 明朝" w:hAnsi="ＭＳ 明朝" w:hint="eastAsia"/>
                <w:b/>
              </w:rPr>
              <w:t>予約日時</w:t>
            </w:r>
          </w:p>
        </w:tc>
        <w:tc>
          <w:tcPr>
            <w:tcW w:w="8901" w:type="dxa"/>
          </w:tcPr>
          <w:p w14:paraId="07D78F75" w14:textId="71F17719" w:rsidR="00EE2543" w:rsidRPr="00E20E6D" w:rsidRDefault="00EE2543">
            <w:pPr>
              <w:rPr>
                <w:rFonts w:ascii="ＭＳ 明朝" w:eastAsia="ＭＳ 明朝" w:hAnsi="ＭＳ 明朝"/>
                <w:b/>
              </w:rPr>
            </w:pPr>
            <w:r w:rsidRPr="00E20E6D">
              <w:rPr>
                <w:rFonts w:ascii="ＭＳ 明朝" w:eastAsia="ＭＳ 明朝" w:hAnsi="ＭＳ 明朝" w:hint="eastAsia"/>
                <w:b/>
              </w:rPr>
              <w:t xml:space="preserve">　　　　　　　年　　　　　　月　　　　　　日（　　　曜日）　　　　時　　分受付</w:t>
            </w:r>
          </w:p>
        </w:tc>
      </w:tr>
    </w:tbl>
    <w:p w14:paraId="20CB71B4" w14:textId="169040F3" w:rsidR="00EE2543" w:rsidRPr="00E20E6D" w:rsidRDefault="00EE2543" w:rsidP="00E20E6D">
      <w:pPr>
        <w:ind w:firstLineChars="300" w:firstLine="843"/>
        <w:rPr>
          <w:rFonts w:ascii="ＭＳ 明朝" w:eastAsia="ＭＳ 明朝" w:hAnsi="ＭＳ 明朝"/>
          <w:b/>
          <w:sz w:val="28"/>
          <w:szCs w:val="36"/>
          <w:u w:val="single"/>
        </w:rPr>
      </w:pPr>
      <w:r w:rsidRPr="00E20E6D">
        <w:rPr>
          <w:rFonts w:ascii="ＭＳ 明朝" w:eastAsia="ＭＳ 明朝" w:hAnsi="ＭＳ 明朝" w:hint="eastAsia"/>
          <w:b/>
          <w:sz w:val="28"/>
          <w:szCs w:val="36"/>
          <w:u w:val="single"/>
        </w:rPr>
        <w:t xml:space="preserve">　　　　　　　　　　　　　　　　　　　様</w:t>
      </w:r>
      <w:r w:rsidRPr="00E20E6D">
        <w:rPr>
          <w:rFonts w:ascii="ＭＳ 明朝" w:eastAsia="ＭＳ 明朝" w:hAnsi="ＭＳ 明朝" w:hint="eastAsia"/>
          <w:b/>
          <w:sz w:val="28"/>
          <w:szCs w:val="36"/>
        </w:rPr>
        <w:t xml:space="preserve">　　</w:t>
      </w:r>
      <w:r w:rsidRPr="00E20E6D">
        <w:rPr>
          <w:rFonts w:ascii="ＭＳ 明朝" w:eastAsia="ＭＳ 明朝" w:hAnsi="ＭＳ 明朝" w:hint="eastAsia"/>
          <w:b/>
          <w:sz w:val="28"/>
          <w:szCs w:val="36"/>
          <w:u w:val="single"/>
        </w:rPr>
        <w:t>PET検査の注意事項</w:t>
      </w:r>
    </w:p>
    <w:p w14:paraId="26AC5B29" w14:textId="5D14D974" w:rsidR="00465595" w:rsidRPr="00E20E6D" w:rsidRDefault="00465595">
      <w:pPr>
        <w:rPr>
          <w:rFonts w:ascii="ＭＳ 明朝" w:eastAsia="ＭＳ 明朝" w:hAnsi="ＭＳ 明朝"/>
          <w:b/>
          <w:sz w:val="20"/>
          <w:szCs w:val="20"/>
          <w:u w:val="single"/>
        </w:rPr>
      </w:pPr>
      <w:r w:rsidRPr="00E20E6D">
        <w:rPr>
          <w:rFonts w:ascii="ＭＳ 明朝" w:eastAsia="ＭＳ 明朝" w:hAnsi="ＭＳ 明朝" w:hint="eastAsia"/>
          <w:b/>
          <w:sz w:val="20"/>
          <w:szCs w:val="20"/>
          <w:u w:val="single"/>
        </w:rPr>
        <w:t>検査前の絶食について</w:t>
      </w:r>
    </w:p>
    <w:p w14:paraId="60395A4E" w14:textId="77777777" w:rsidR="00E20E6D" w:rsidRPr="00E20E6D" w:rsidRDefault="00465595" w:rsidP="00465595">
      <w:pPr>
        <w:ind w:left="201" w:hangingChars="100" w:hanging="201"/>
        <w:rPr>
          <w:rFonts w:ascii="ＭＳ 明朝" w:eastAsia="ＭＳ 明朝" w:hAnsi="ＭＳ 明朝"/>
          <w:b/>
          <w:sz w:val="20"/>
          <w:szCs w:val="20"/>
        </w:rPr>
      </w:pPr>
      <w:r w:rsidRPr="00E20E6D">
        <w:rPr>
          <w:rFonts w:ascii="ＭＳ 明朝" w:eastAsia="ＭＳ 明朝" w:hAnsi="ＭＳ 明朝" w:hint="eastAsia"/>
          <w:b/>
          <w:sz w:val="20"/>
          <w:szCs w:val="20"/>
        </w:rPr>
        <w:t>・お食事は検査時間の5時間前までに軽くお済ませください。</w:t>
      </w:r>
    </w:p>
    <w:p w14:paraId="5DC5CDDD" w14:textId="134A40D3" w:rsidR="00465595" w:rsidRPr="00E20E6D" w:rsidRDefault="00465595" w:rsidP="00E20E6D">
      <w:pPr>
        <w:ind w:leftChars="100" w:left="210"/>
        <w:rPr>
          <w:rFonts w:ascii="ＭＳ 明朝" w:eastAsia="ＭＳ 明朝" w:hAnsi="ＭＳ 明朝"/>
          <w:b/>
          <w:sz w:val="20"/>
          <w:szCs w:val="20"/>
        </w:rPr>
      </w:pPr>
      <w:r w:rsidRPr="00E20E6D">
        <w:rPr>
          <w:rFonts w:ascii="ＭＳ 明朝" w:eastAsia="ＭＳ 明朝" w:hAnsi="ＭＳ 明朝" w:hint="eastAsia"/>
          <w:b/>
          <w:sz w:val="20"/>
          <w:szCs w:val="20"/>
        </w:rPr>
        <w:t>以後は水やお茶、白湯などの飲み物以外は飲食しないようにして下さい。</w:t>
      </w:r>
    </w:p>
    <w:p w14:paraId="0D1A4F61" w14:textId="7508789F" w:rsidR="00465595" w:rsidRPr="00E20E6D" w:rsidRDefault="00465595" w:rsidP="005935CB">
      <w:pPr>
        <w:ind w:left="602" w:hangingChars="300" w:hanging="602"/>
        <w:rPr>
          <w:rFonts w:ascii="ＭＳ 明朝" w:eastAsia="ＭＳ 明朝" w:hAnsi="ＭＳ 明朝"/>
          <w:b/>
          <w:sz w:val="20"/>
          <w:szCs w:val="20"/>
        </w:rPr>
      </w:pPr>
      <w:r w:rsidRPr="00E20E6D">
        <w:rPr>
          <w:rFonts w:ascii="ＭＳ 明朝" w:eastAsia="ＭＳ 明朝" w:hAnsi="ＭＳ 明朝" w:hint="eastAsia"/>
          <w:b/>
          <w:sz w:val="20"/>
          <w:szCs w:val="20"/>
        </w:rPr>
        <w:t xml:space="preserve">　(注)特にスポーツ飲料や栄養ドリンク、ジュース、牛乳、飴やガム、果物など糖分を含むものを飲んだり食べたりされますと正確な検査結果がでないため、PET検査ができなくなります。</w:t>
      </w:r>
    </w:p>
    <w:p w14:paraId="074E7704" w14:textId="55318B58" w:rsidR="00465595" w:rsidRPr="00E20E6D" w:rsidRDefault="00465595" w:rsidP="00465595">
      <w:pPr>
        <w:ind w:left="602" w:hangingChars="300" w:hanging="602"/>
        <w:rPr>
          <w:rFonts w:ascii="ＭＳ 明朝" w:eastAsia="ＭＳ 明朝" w:hAnsi="ＭＳ 明朝"/>
          <w:b/>
          <w:sz w:val="20"/>
          <w:szCs w:val="20"/>
          <w:u w:val="single"/>
        </w:rPr>
      </w:pPr>
      <w:r w:rsidRPr="00E20E6D">
        <w:rPr>
          <w:rFonts w:ascii="ＭＳ 明朝" w:eastAsia="ＭＳ 明朝" w:hAnsi="ＭＳ 明朝" w:hint="eastAsia"/>
          <w:b/>
          <w:sz w:val="20"/>
          <w:szCs w:val="20"/>
          <w:u w:val="single"/>
        </w:rPr>
        <w:t>内服について</w:t>
      </w:r>
    </w:p>
    <w:p w14:paraId="5BD9A2B9" w14:textId="6CB3928F" w:rsidR="00465595" w:rsidRPr="00E20E6D" w:rsidRDefault="00465595" w:rsidP="00465595">
      <w:pPr>
        <w:ind w:left="602" w:hangingChars="300" w:hanging="602"/>
        <w:rPr>
          <w:rFonts w:ascii="ＭＳ 明朝" w:eastAsia="ＭＳ 明朝" w:hAnsi="ＭＳ 明朝"/>
          <w:b/>
          <w:sz w:val="20"/>
          <w:szCs w:val="20"/>
        </w:rPr>
      </w:pPr>
      <w:r w:rsidRPr="00E20E6D">
        <w:rPr>
          <w:rFonts w:ascii="ＭＳ 明朝" w:eastAsia="ＭＳ 明朝" w:hAnsi="ＭＳ 明朝" w:hint="eastAsia"/>
          <w:b/>
          <w:sz w:val="20"/>
          <w:szCs w:val="20"/>
        </w:rPr>
        <w:t>・糖尿病治療を行っている方、ステロイド（プレドニン等）を多量服用の方は事前にご相談ください。</w:t>
      </w:r>
    </w:p>
    <w:p w14:paraId="31BDA85E" w14:textId="24473B5A" w:rsidR="00465595" w:rsidRPr="00E20E6D" w:rsidRDefault="00465595" w:rsidP="005935CB">
      <w:pPr>
        <w:ind w:left="602" w:hangingChars="300" w:hanging="602"/>
        <w:rPr>
          <w:rFonts w:ascii="ＭＳ 明朝" w:eastAsia="ＭＳ 明朝" w:hAnsi="ＭＳ 明朝"/>
          <w:b/>
          <w:sz w:val="20"/>
          <w:szCs w:val="20"/>
        </w:rPr>
      </w:pPr>
      <w:r w:rsidRPr="00E20E6D">
        <w:rPr>
          <w:rFonts w:ascii="ＭＳ 明朝" w:eastAsia="ＭＳ 明朝" w:hAnsi="ＭＳ 明朝" w:hint="eastAsia"/>
          <w:b/>
          <w:sz w:val="20"/>
          <w:szCs w:val="20"/>
        </w:rPr>
        <w:t>・高血圧や心臓病のお薬は水で通常通り内服して下さい。</w:t>
      </w:r>
    </w:p>
    <w:p w14:paraId="01FD7B5B" w14:textId="7FE05841" w:rsidR="00465595" w:rsidRPr="00E20E6D" w:rsidRDefault="00465595" w:rsidP="00465595">
      <w:pPr>
        <w:ind w:left="602" w:hangingChars="300" w:hanging="602"/>
        <w:rPr>
          <w:rFonts w:ascii="ＭＳ 明朝" w:eastAsia="ＭＳ 明朝" w:hAnsi="ＭＳ 明朝"/>
          <w:b/>
          <w:sz w:val="20"/>
          <w:szCs w:val="20"/>
          <w:u w:val="single"/>
        </w:rPr>
      </w:pPr>
      <w:r w:rsidRPr="00E20E6D">
        <w:rPr>
          <w:rFonts w:ascii="ＭＳ 明朝" w:eastAsia="ＭＳ 明朝" w:hAnsi="ＭＳ 明朝" w:hint="eastAsia"/>
          <w:b/>
          <w:sz w:val="20"/>
          <w:szCs w:val="20"/>
          <w:u w:val="single"/>
        </w:rPr>
        <w:t>その他</w:t>
      </w:r>
    </w:p>
    <w:p w14:paraId="470CAEA5" w14:textId="2BC62B10" w:rsidR="00465595" w:rsidRPr="00E20E6D" w:rsidRDefault="00465595" w:rsidP="00465595">
      <w:pPr>
        <w:ind w:left="602" w:hangingChars="300" w:hanging="602"/>
        <w:rPr>
          <w:rFonts w:ascii="ＭＳ 明朝" w:eastAsia="ＭＳ 明朝" w:hAnsi="ＭＳ 明朝"/>
          <w:b/>
          <w:sz w:val="20"/>
          <w:szCs w:val="20"/>
        </w:rPr>
      </w:pPr>
      <w:r w:rsidRPr="00E20E6D">
        <w:rPr>
          <w:rFonts w:ascii="ＭＳ 明朝" w:eastAsia="ＭＳ 明朝" w:hAnsi="ＭＳ 明朝" w:hint="eastAsia"/>
          <w:b/>
          <w:sz w:val="20"/>
          <w:szCs w:val="20"/>
        </w:rPr>
        <w:t>・</w:t>
      </w:r>
      <w:r w:rsidRPr="00E20E6D">
        <w:rPr>
          <w:rFonts w:ascii="ＭＳ 明朝" w:eastAsia="ＭＳ 明朝" w:hAnsi="ＭＳ 明朝" w:hint="eastAsia"/>
          <w:b/>
          <w:sz w:val="20"/>
          <w:szCs w:val="20"/>
          <w:shd w:val="pct15" w:color="auto" w:fill="FFFFFF"/>
        </w:rPr>
        <w:t>あかりPET画像診断クリニックより事前に患者様へ注意事項等確認のお電話をいたします。</w:t>
      </w:r>
    </w:p>
    <w:p w14:paraId="689DE3EC" w14:textId="6E30E270" w:rsidR="00EE2543" w:rsidRPr="00E20E6D" w:rsidRDefault="00465595" w:rsidP="00465595">
      <w:pPr>
        <w:ind w:left="602" w:hangingChars="300" w:hanging="602"/>
        <w:rPr>
          <w:rFonts w:ascii="ＭＳ 明朝" w:eastAsia="ＭＳ 明朝" w:hAnsi="ＭＳ 明朝"/>
          <w:b/>
          <w:sz w:val="20"/>
          <w:szCs w:val="20"/>
        </w:rPr>
      </w:pPr>
      <w:r w:rsidRPr="00E20E6D">
        <w:rPr>
          <w:rFonts w:ascii="ＭＳ 明朝" w:eastAsia="ＭＳ 明朝" w:hAnsi="ＭＳ 明朝" w:hint="eastAsia"/>
          <w:b/>
          <w:sz w:val="20"/>
          <w:szCs w:val="20"/>
        </w:rPr>
        <w:t>・撮影には通常30分程度かかりますが、痛みなどで長く仰向けに寝ることが困難な方はご相談下さい。</w:t>
      </w:r>
    </w:p>
    <w:p w14:paraId="27C20C17" w14:textId="7E3D4828" w:rsidR="00465595" w:rsidRPr="00E20E6D" w:rsidRDefault="00465595" w:rsidP="00465595">
      <w:pPr>
        <w:ind w:left="602" w:hangingChars="300" w:hanging="602"/>
        <w:rPr>
          <w:rFonts w:ascii="ＭＳ 明朝" w:eastAsia="ＭＳ 明朝" w:hAnsi="ＭＳ 明朝"/>
          <w:b/>
          <w:sz w:val="20"/>
          <w:szCs w:val="20"/>
        </w:rPr>
      </w:pPr>
      <w:r w:rsidRPr="00E20E6D">
        <w:rPr>
          <w:rFonts w:ascii="ＭＳ 明朝" w:eastAsia="ＭＳ 明朝" w:hAnsi="ＭＳ 明朝" w:hint="eastAsia"/>
          <w:b/>
          <w:sz w:val="20"/>
          <w:szCs w:val="20"/>
        </w:rPr>
        <w:t xml:space="preserve">　また、車いす、ストレッチャーが必要な場合は事前にお知らせ下さい。</w:t>
      </w:r>
    </w:p>
    <w:p w14:paraId="6AB7B310" w14:textId="22F7572F" w:rsidR="00465595" w:rsidRPr="00E20E6D" w:rsidRDefault="00465595" w:rsidP="00465595">
      <w:pPr>
        <w:ind w:left="602" w:hangingChars="300" w:hanging="602"/>
        <w:rPr>
          <w:rFonts w:ascii="ＭＳ 明朝" w:eastAsia="ＭＳ 明朝" w:hAnsi="ＭＳ 明朝"/>
          <w:b/>
          <w:sz w:val="20"/>
          <w:szCs w:val="20"/>
        </w:rPr>
      </w:pPr>
      <w:r w:rsidRPr="00E20E6D">
        <w:rPr>
          <w:rFonts w:ascii="ＭＳ 明朝" w:eastAsia="ＭＳ 明朝" w:hAnsi="ＭＳ 明朝" w:hint="eastAsia"/>
          <w:b/>
          <w:sz w:val="20"/>
          <w:szCs w:val="20"/>
        </w:rPr>
        <w:t>・受付から検査終了まで約3時間</w:t>
      </w:r>
      <w:r w:rsidR="00E77528" w:rsidRPr="00E20E6D">
        <w:rPr>
          <w:rFonts w:ascii="ＭＳ 明朝" w:eastAsia="ＭＳ 明朝" w:hAnsi="ＭＳ 明朝" w:hint="eastAsia"/>
          <w:b/>
          <w:sz w:val="20"/>
          <w:szCs w:val="20"/>
        </w:rPr>
        <w:t>程度</w:t>
      </w:r>
      <w:r w:rsidRPr="00E20E6D">
        <w:rPr>
          <w:rFonts w:ascii="ＭＳ 明朝" w:eastAsia="ＭＳ 明朝" w:hAnsi="ＭＳ 明朝" w:hint="eastAsia"/>
          <w:b/>
          <w:sz w:val="20"/>
          <w:szCs w:val="20"/>
        </w:rPr>
        <w:t>かかりますが、必要に応じて遅延相撮影（約20分）を追加する場合が</w:t>
      </w:r>
    </w:p>
    <w:p w14:paraId="0D925095" w14:textId="13B2A269" w:rsidR="00465595" w:rsidRPr="00E20E6D" w:rsidRDefault="00465595" w:rsidP="00465595">
      <w:pPr>
        <w:ind w:leftChars="100" w:left="612" w:hangingChars="200" w:hanging="402"/>
        <w:rPr>
          <w:rFonts w:ascii="ＭＳ 明朝" w:eastAsia="ＭＳ 明朝" w:hAnsi="ＭＳ 明朝"/>
          <w:b/>
          <w:sz w:val="20"/>
          <w:szCs w:val="20"/>
        </w:rPr>
      </w:pPr>
      <w:r w:rsidRPr="00E20E6D">
        <w:rPr>
          <w:rFonts w:ascii="ＭＳ 明朝" w:eastAsia="ＭＳ 明朝" w:hAnsi="ＭＳ 明朝" w:hint="eastAsia"/>
          <w:b/>
          <w:sz w:val="20"/>
          <w:szCs w:val="20"/>
        </w:rPr>
        <w:t>あります。当日の日程には余裕をもってお越しください。</w:t>
      </w:r>
    </w:p>
    <w:p w14:paraId="7790EC81" w14:textId="08922FFB" w:rsidR="00465595" w:rsidRPr="00E20E6D" w:rsidRDefault="00465595" w:rsidP="00465595">
      <w:pPr>
        <w:rPr>
          <w:rFonts w:ascii="ＭＳ 明朝" w:eastAsia="ＭＳ 明朝" w:hAnsi="ＭＳ 明朝"/>
          <w:b/>
          <w:sz w:val="20"/>
          <w:szCs w:val="20"/>
        </w:rPr>
      </w:pPr>
      <w:r w:rsidRPr="00E20E6D">
        <w:rPr>
          <w:rFonts w:ascii="ＭＳ 明朝" w:eastAsia="ＭＳ 明朝" w:hAnsi="ＭＳ 明朝" w:hint="eastAsia"/>
          <w:b/>
          <w:sz w:val="20"/>
          <w:szCs w:val="20"/>
        </w:rPr>
        <w:t>・検査終了後約2時間は乳幼児・妊産婦との接触をできるだけお控え下さい。</w:t>
      </w:r>
    </w:p>
    <w:p w14:paraId="60017AF7" w14:textId="76F1BA65" w:rsidR="00465595" w:rsidRPr="00E20E6D" w:rsidRDefault="00465595" w:rsidP="00465595">
      <w:pPr>
        <w:rPr>
          <w:rFonts w:ascii="ＭＳ 明朝" w:eastAsia="ＭＳ 明朝" w:hAnsi="ＭＳ 明朝"/>
          <w:b/>
          <w:sz w:val="20"/>
          <w:szCs w:val="20"/>
        </w:rPr>
      </w:pPr>
      <w:r w:rsidRPr="00E20E6D">
        <w:rPr>
          <w:rFonts w:ascii="ＭＳ 明朝" w:eastAsia="ＭＳ 明朝" w:hAnsi="ＭＳ 明朝" w:hint="eastAsia"/>
          <w:b/>
          <w:sz w:val="20"/>
          <w:szCs w:val="20"/>
        </w:rPr>
        <w:t>・検査機器の故障により、検査時間が遅れたり検査中止になる場合がございますので予めご了承下さい。</w:t>
      </w:r>
    </w:p>
    <w:p w14:paraId="01399819" w14:textId="1259FC83" w:rsidR="009400AA" w:rsidRPr="00E20E6D" w:rsidRDefault="00465595" w:rsidP="00465595">
      <w:pPr>
        <w:rPr>
          <w:rFonts w:ascii="ＭＳ 明朝" w:eastAsia="ＭＳ 明朝" w:hAnsi="ＭＳ 明朝"/>
          <w:b/>
          <w:sz w:val="20"/>
          <w:szCs w:val="20"/>
        </w:rPr>
      </w:pPr>
      <w:r w:rsidRPr="00E20E6D">
        <w:rPr>
          <w:rFonts w:ascii="ＭＳ 明朝" w:eastAsia="ＭＳ 明朝" w:hAnsi="ＭＳ 明朝" w:hint="eastAsia"/>
          <w:b/>
          <w:sz w:val="20"/>
          <w:szCs w:val="20"/>
        </w:rPr>
        <w:t>・検査前日及び当日は激しい運動や長時間の歩行をしないように</w:t>
      </w:r>
      <w:r w:rsidR="009400AA" w:rsidRPr="00E20E6D">
        <w:rPr>
          <w:rFonts w:ascii="ＭＳ 明朝" w:eastAsia="ＭＳ 明朝" w:hAnsi="ＭＳ 明朝" w:hint="eastAsia"/>
          <w:b/>
          <w:sz w:val="20"/>
          <w:szCs w:val="20"/>
        </w:rPr>
        <w:t>してください。</w:t>
      </w:r>
    </w:p>
    <w:p w14:paraId="4369CDC7" w14:textId="265C61BE" w:rsidR="009400AA" w:rsidRPr="00E20E6D" w:rsidRDefault="009400AA" w:rsidP="00465595">
      <w:pPr>
        <w:rPr>
          <w:rFonts w:ascii="ＭＳ 明朝" w:eastAsia="ＭＳ 明朝" w:hAnsi="ＭＳ 明朝"/>
          <w:b/>
          <w:sz w:val="20"/>
          <w:szCs w:val="20"/>
          <w:u w:val="single"/>
        </w:rPr>
      </w:pPr>
      <w:r w:rsidRPr="00E20E6D">
        <w:rPr>
          <w:rFonts w:ascii="ＭＳ 明朝" w:eastAsia="ＭＳ 明朝" w:hAnsi="ＭＳ 明朝" w:hint="eastAsia"/>
          <w:b/>
          <w:sz w:val="20"/>
          <w:szCs w:val="20"/>
          <w:u w:val="single"/>
        </w:rPr>
        <w:t>検査当日にお持ちいただくもの</w:t>
      </w:r>
    </w:p>
    <w:p w14:paraId="36D4A7A0" w14:textId="069B7494" w:rsidR="009400AA" w:rsidRPr="00E20E6D" w:rsidRDefault="009400AA" w:rsidP="00465595">
      <w:pPr>
        <w:rPr>
          <w:rFonts w:ascii="ＭＳ 明朝" w:eastAsia="ＭＳ 明朝" w:hAnsi="ＭＳ 明朝"/>
          <w:b/>
          <w:sz w:val="20"/>
          <w:szCs w:val="20"/>
        </w:rPr>
      </w:pPr>
      <w:r w:rsidRPr="00E20E6D">
        <w:rPr>
          <w:rFonts w:ascii="ＭＳ 明朝" w:eastAsia="ＭＳ 明朝" w:hAnsi="ＭＳ 明朝" w:hint="eastAsia"/>
          <w:b/>
          <w:sz w:val="20"/>
          <w:szCs w:val="20"/>
        </w:rPr>
        <w:t>◎紹介医から預かった診療情報提供書等の書類</w:t>
      </w:r>
    </w:p>
    <w:p w14:paraId="065454A2" w14:textId="072F4694" w:rsidR="009400AA" w:rsidRPr="00E20E6D" w:rsidRDefault="009400AA" w:rsidP="00465595">
      <w:pPr>
        <w:rPr>
          <w:rFonts w:ascii="ＭＳ 明朝" w:eastAsia="ＭＳ 明朝" w:hAnsi="ＭＳ 明朝"/>
          <w:b/>
          <w:sz w:val="20"/>
          <w:szCs w:val="20"/>
        </w:rPr>
      </w:pPr>
      <w:r w:rsidRPr="00E20E6D">
        <w:rPr>
          <w:rFonts w:ascii="ＭＳ 明朝" w:eastAsia="ＭＳ 明朝" w:hAnsi="ＭＳ 明朝" w:hint="eastAsia"/>
          <w:b/>
          <w:sz w:val="20"/>
          <w:szCs w:val="20"/>
        </w:rPr>
        <w:t>◎マイナンバーカード・健康保険証・各種受給証・お薬手帳</w:t>
      </w:r>
      <w:r w:rsidR="00E77528" w:rsidRPr="00E20E6D">
        <w:rPr>
          <w:rFonts w:ascii="ＭＳ 明朝" w:eastAsia="ＭＳ 明朝" w:hAnsi="ＭＳ 明朝" w:hint="eastAsia"/>
          <w:b/>
          <w:sz w:val="20"/>
          <w:szCs w:val="20"/>
        </w:rPr>
        <w:t>・ペースメーカー手帳</w:t>
      </w:r>
    </w:p>
    <w:p w14:paraId="3D3B332D" w14:textId="1F5B39A9" w:rsidR="00E20E6D" w:rsidRPr="00E20E6D" w:rsidRDefault="00E20E6D" w:rsidP="00E20E6D">
      <w:pPr>
        <w:ind w:firstLineChars="100" w:firstLine="201"/>
        <w:rPr>
          <w:rFonts w:ascii="ＭＳ 明朝" w:eastAsia="ＭＳ 明朝" w:hAnsi="ＭＳ 明朝" w:hint="eastAsia"/>
          <w:b/>
          <w:sz w:val="20"/>
          <w:szCs w:val="20"/>
        </w:rPr>
      </w:pPr>
      <w:r w:rsidRPr="00E20E6D">
        <w:rPr>
          <w:rFonts w:ascii="ＭＳ 明朝" w:eastAsia="ＭＳ 明朝" w:hAnsi="ＭＳ 明朝"/>
          <w:b/>
          <w:sz w:val="20"/>
          <w:szCs w:val="20"/>
        </w:rPr>
        <w:t>(注)</w:t>
      </w:r>
      <w:r w:rsidRPr="00E20E6D">
        <w:rPr>
          <w:rFonts w:ascii="ＭＳ 明朝" w:eastAsia="ＭＳ 明朝" w:hAnsi="ＭＳ 明朝" w:hint="eastAsia"/>
          <w:b/>
          <w:sz w:val="20"/>
          <w:szCs w:val="20"/>
        </w:rPr>
        <w:t>植込み型除細動器(ICD、CRT-D)を使用されている場合、当院での検査はできません。</w:t>
      </w:r>
    </w:p>
    <w:p w14:paraId="5FF7AD20" w14:textId="36B70464" w:rsidR="009400AA" w:rsidRPr="00E20E6D" w:rsidRDefault="009400AA" w:rsidP="00465595">
      <w:pPr>
        <w:rPr>
          <w:rFonts w:ascii="ＭＳ 明朝" w:eastAsia="ＭＳ 明朝" w:hAnsi="ＭＳ 明朝"/>
          <w:b/>
          <w:sz w:val="20"/>
          <w:szCs w:val="20"/>
        </w:rPr>
      </w:pPr>
      <w:r w:rsidRPr="00E20E6D">
        <w:rPr>
          <w:rFonts w:ascii="ＭＳ 明朝" w:eastAsia="ＭＳ 明朝" w:hAnsi="ＭＳ 明朝" w:hint="eastAsia"/>
          <w:b/>
          <w:sz w:val="20"/>
          <w:szCs w:val="20"/>
        </w:rPr>
        <w:t xml:space="preserve">◎検査費用　</w:t>
      </w:r>
    </w:p>
    <w:p w14:paraId="0247E8BF" w14:textId="13F26D20" w:rsidR="009400AA" w:rsidRPr="00E20E6D" w:rsidRDefault="009400AA" w:rsidP="00E20E6D">
      <w:pPr>
        <w:ind w:firstLineChars="100" w:firstLine="201"/>
        <w:rPr>
          <w:rFonts w:ascii="ＭＳ 明朝" w:eastAsia="ＭＳ 明朝" w:hAnsi="ＭＳ 明朝"/>
          <w:b/>
          <w:sz w:val="20"/>
          <w:szCs w:val="20"/>
        </w:rPr>
      </w:pPr>
      <w:r w:rsidRPr="00E20E6D">
        <w:rPr>
          <w:rFonts w:ascii="ＭＳ 明朝" w:eastAsia="ＭＳ 明朝" w:hAnsi="ＭＳ 明朝" w:hint="eastAsia"/>
          <w:b/>
          <w:sz w:val="20"/>
          <w:szCs w:val="20"/>
        </w:rPr>
        <w:t>保険適用(3割)の場合は約3万円、保険適用されない場合</w:t>
      </w:r>
      <w:r w:rsidR="004C03AC" w:rsidRPr="00E20E6D">
        <w:rPr>
          <w:rFonts w:ascii="ＭＳ 明朝" w:eastAsia="ＭＳ 明朝" w:hAnsi="ＭＳ 明朝" w:hint="eastAsia"/>
          <w:b/>
          <w:sz w:val="20"/>
          <w:szCs w:val="20"/>
        </w:rPr>
        <w:t>は</w:t>
      </w:r>
      <w:r w:rsidRPr="00E20E6D">
        <w:rPr>
          <w:rFonts w:ascii="ＭＳ 明朝" w:eastAsia="ＭＳ 明朝" w:hAnsi="ＭＳ 明朝" w:hint="eastAsia"/>
          <w:b/>
          <w:sz w:val="20"/>
          <w:szCs w:val="20"/>
        </w:rPr>
        <w:t>約11万円(税込み)のご負担となります。</w:t>
      </w:r>
    </w:p>
    <w:p w14:paraId="577A3E4A" w14:textId="1E9757B3" w:rsidR="009400AA" w:rsidRPr="00E20E6D" w:rsidRDefault="00155D39" w:rsidP="00E20E6D">
      <w:pPr>
        <w:ind w:firstLineChars="50" w:firstLine="100"/>
        <w:rPr>
          <w:rFonts w:ascii="ＭＳ 明朝" w:eastAsia="ＭＳ 明朝" w:hAnsi="ＭＳ 明朝"/>
          <w:b/>
          <w:sz w:val="20"/>
          <w:szCs w:val="20"/>
        </w:rPr>
      </w:pPr>
      <w:r w:rsidRPr="00E20E6D">
        <w:rPr>
          <w:rFonts w:ascii="ＭＳ 明朝" w:eastAsia="ＭＳ 明朝" w:hAnsi="ＭＳ 明朝" w:hint="eastAsia"/>
          <w:b/>
          <w:noProof/>
          <w:sz w:val="20"/>
          <w:szCs w:val="20"/>
        </w:rPr>
        <w:drawing>
          <wp:anchor distT="0" distB="0" distL="114300" distR="114300" simplePos="0" relativeHeight="251669504" behindDoc="0" locked="0" layoutInCell="1" allowOverlap="1" wp14:anchorId="6131C749" wp14:editId="56844F1E">
            <wp:simplePos x="0" y="0"/>
            <wp:positionH relativeFrom="margin">
              <wp:posOffset>4083685</wp:posOffset>
            </wp:positionH>
            <wp:positionV relativeFrom="paragraph">
              <wp:posOffset>30480</wp:posOffset>
            </wp:positionV>
            <wp:extent cx="2838450" cy="2522062"/>
            <wp:effectExtent l="0" t="0" r="0" b="0"/>
            <wp:wrapNone/>
            <wp:docPr id="1" name="図 1" descr="\\RECORD01\new共有文書\4部門別\4-3看護\MAP_あかりPET診断クリニック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ORD01\new共有文書\4部門別\4-3看護\MAP_あかりPET診断クリニック様.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8450" cy="2522062"/>
                    </a:xfrm>
                    <a:prstGeom prst="rect">
                      <a:avLst/>
                    </a:prstGeom>
                    <a:noFill/>
                    <a:ln>
                      <a:noFill/>
                    </a:ln>
                  </pic:spPr>
                </pic:pic>
              </a:graphicData>
            </a:graphic>
            <wp14:sizeRelH relativeFrom="page">
              <wp14:pctWidth>0</wp14:pctWidth>
            </wp14:sizeRelH>
            <wp14:sizeRelV relativeFrom="page">
              <wp14:pctHeight>0</wp14:pctHeight>
            </wp14:sizeRelV>
          </wp:anchor>
        </w:drawing>
      </w:r>
      <w:r w:rsidR="009400AA" w:rsidRPr="00E20E6D">
        <w:rPr>
          <w:rFonts w:ascii="ＭＳ 明朝" w:eastAsia="ＭＳ 明朝" w:hAnsi="ＭＳ 明朝" w:hint="eastAsia"/>
          <w:b/>
          <w:sz w:val="20"/>
          <w:szCs w:val="20"/>
        </w:rPr>
        <w:t>(注)</w:t>
      </w:r>
      <w:r w:rsidR="009400AA" w:rsidRPr="00155D39">
        <w:rPr>
          <w:rFonts w:ascii="ＭＳ 明朝" w:eastAsia="ＭＳ 明朝" w:hAnsi="ＭＳ 明朝" w:hint="eastAsia"/>
          <w:b/>
          <w:sz w:val="18"/>
          <w:szCs w:val="18"/>
        </w:rPr>
        <w:t>保険適用範囲は限定されており、自由診療扱いとなる場合がございます。</w:t>
      </w:r>
    </w:p>
    <w:p w14:paraId="51C15E6D" w14:textId="79B48D22" w:rsidR="00AB55BF" w:rsidRPr="00E20E6D" w:rsidRDefault="00AB55BF" w:rsidP="00E20E6D">
      <w:pPr>
        <w:rPr>
          <w:rFonts w:ascii="ＭＳ 明朝" w:eastAsia="ＭＳ 明朝" w:hAnsi="ＭＳ 明朝"/>
          <w:b/>
          <w:sz w:val="20"/>
          <w:szCs w:val="20"/>
        </w:rPr>
      </w:pPr>
    </w:p>
    <w:p w14:paraId="297D7F9D" w14:textId="0EDA3AFA" w:rsidR="00E20E6D" w:rsidRPr="00E20E6D" w:rsidRDefault="00E20E6D" w:rsidP="00E20E6D">
      <w:pPr>
        <w:ind w:firstLineChars="100" w:firstLine="201"/>
        <w:rPr>
          <w:rFonts w:ascii="ＭＳ 明朝" w:eastAsia="ＭＳ 明朝" w:hAnsi="ＭＳ 明朝"/>
          <w:b/>
          <w:sz w:val="20"/>
          <w:szCs w:val="20"/>
        </w:rPr>
      </w:pPr>
    </w:p>
    <w:p w14:paraId="539B977A" w14:textId="77777777" w:rsidR="00E20E6D" w:rsidRPr="00E20E6D" w:rsidRDefault="00E20E6D" w:rsidP="00E20E6D">
      <w:pPr>
        <w:ind w:firstLineChars="100" w:firstLine="201"/>
        <w:rPr>
          <w:rFonts w:ascii="ＭＳ 明朝" w:eastAsia="ＭＳ 明朝" w:hAnsi="ＭＳ 明朝"/>
          <w:b/>
          <w:sz w:val="20"/>
          <w:szCs w:val="20"/>
        </w:rPr>
      </w:pPr>
    </w:p>
    <w:p w14:paraId="130EFDB0" w14:textId="77777777" w:rsidR="00E20E6D" w:rsidRDefault="00E20E6D" w:rsidP="00E20E6D">
      <w:pPr>
        <w:ind w:firstLineChars="100" w:firstLine="201"/>
        <w:rPr>
          <w:rFonts w:ascii="ＭＳ 明朝" w:eastAsia="ＭＳ 明朝" w:hAnsi="ＭＳ 明朝"/>
          <w:b/>
          <w:sz w:val="20"/>
          <w:szCs w:val="20"/>
        </w:rPr>
      </w:pPr>
    </w:p>
    <w:p w14:paraId="70CFCA16" w14:textId="77777777" w:rsidR="00155D39" w:rsidRPr="00E20E6D" w:rsidRDefault="00155D39" w:rsidP="00E20E6D">
      <w:pPr>
        <w:ind w:firstLineChars="100" w:firstLine="201"/>
        <w:rPr>
          <w:rFonts w:ascii="ＭＳ 明朝" w:eastAsia="ＭＳ 明朝" w:hAnsi="ＭＳ 明朝" w:hint="eastAsia"/>
          <w:b/>
          <w:sz w:val="20"/>
          <w:szCs w:val="20"/>
        </w:rPr>
      </w:pPr>
      <w:bookmarkStart w:id="0" w:name="_GoBack"/>
      <w:bookmarkEnd w:id="0"/>
    </w:p>
    <w:p w14:paraId="5F775505" w14:textId="37D414AE" w:rsidR="00AB55BF" w:rsidRPr="00E20E6D" w:rsidRDefault="00AB55BF" w:rsidP="00C33E25">
      <w:pPr>
        <w:ind w:firstLineChars="100" w:firstLine="201"/>
        <w:rPr>
          <w:rFonts w:ascii="ＭＳ 明朝" w:eastAsia="ＭＳ 明朝" w:hAnsi="ＭＳ 明朝"/>
          <w:b/>
          <w:sz w:val="20"/>
          <w:szCs w:val="22"/>
        </w:rPr>
      </w:pPr>
      <w:r w:rsidRPr="00E20E6D">
        <w:rPr>
          <w:rFonts w:ascii="ＭＳ 明朝" w:eastAsia="ＭＳ 明朝" w:hAnsi="ＭＳ 明朝" w:hint="eastAsia"/>
          <w:b/>
          <w:sz w:val="20"/>
          <w:szCs w:val="22"/>
        </w:rPr>
        <w:t>医療法人天瑶会　あかりPET画像診断クリニック</w:t>
      </w:r>
    </w:p>
    <w:p w14:paraId="43E6852E" w14:textId="77777777" w:rsidR="00C33E25" w:rsidRPr="00E20E6D" w:rsidRDefault="00AB55BF" w:rsidP="00C33E25">
      <w:pPr>
        <w:ind w:firstLineChars="100" w:firstLine="201"/>
        <w:rPr>
          <w:rFonts w:ascii="ＭＳ 明朝" w:eastAsia="ＭＳ 明朝" w:hAnsi="ＭＳ 明朝"/>
          <w:b/>
          <w:sz w:val="20"/>
          <w:szCs w:val="22"/>
        </w:rPr>
      </w:pPr>
      <w:r w:rsidRPr="00E20E6D">
        <w:rPr>
          <w:rFonts w:ascii="ＭＳ 明朝" w:eastAsia="ＭＳ 明朝" w:hAnsi="ＭＳ 明朝" w:hint="eastAsia"/>
          <w:b/>
          <w:sz w:val="20"/>
          <w:szCs w:val="22"/>
        </w:rPr>
        <w:t xml:space="preserve">〒862-0941　熊本市中央区出水7丁目36-25　</w:t>
      </w:r>
    </w:p>
    <w:p w14:paraId="1CAD7C91" w14:textId="3FCAAE51" w:rsidR="00AB55BF" w:rsidRPr="00E20E6D" w:rsidRDefault="00AB55BF" w:rsidP="00C33E25">
      <w:pPr>
        <w:ind w:firstLineChars="100" w:firstLine="201"/>
        <w:rPr>
          <w:rFonts w:ascii="ＭＳ 明朝" w:eastAsia="ＭＳ 明朝" w:hAnsi="ＭＳ 明朝"/>
          <w:b/>
          <w:sz w:val="20"/>
          <w:szCs w:val="22"/>
        </w:rPr>
      </w:pPr>
      <w:r w:rsidRPr="00E20E6D">
        <w:rPr>
          <w:rFonts w:ascii="ＭＳ 明朝" w:eastAsia="ＭＳ 明朝" w:hAnsi="ＭＳ 明朝" w:hint="eastAsia"/>
          <w:b/>
          <w:sz w:val="20"/>
          <w:szCs w:val="22"/>
        </w:rPr>
        <w:t>TEL：096-370-7111</w:t>
      </w:r>
      <w:r w:rsidR="00C33E25" w:rsidRPr="00E20E6D">
        <w:rPr>
          <w:rFonts w:ascii="ＭＳ 明朝" w:eastAsia="ＭＳ 明朝" w:hAnsi="ＭＳ 明朝" w:hint="eastAsia"/>
          <w:b/>
          <w:sz w:val="20"/>
          <w:szCs w:val="22"/>
        </w:rPr>
        <w:t xml:space="preserve">　</w:t>
      </w:r>
      <w:r w:rsidRPr="00E20E6D">
        <w:rPr>
          <w:rFonts w:ascii="ＭＳ 明朝" w:eastAsia="ＭＳ 明朝" w:hAnsi="ＭＳ 明朝" w:hint="eastAsia"/>
          <w:b/>
          <w:sz w:val="20"/>
          <w:szCs w:val="22"/>
        </w:rPr>
        <w:t xml:space="preserve">　FAX：096-370-7117</w:t>
      </w:r>
    </w:p>
    <w:p w14:paraId="27B24150" w14:textId="3431CCEE" w:rsidR="00696F2E" w:rsidRPr="00AB55BF" w:rsidRDefault="00696F2E" w:rsidP="009400AA">
      <w:pPr>
        <w:rPr>
          <w:rFonts w:ascii="ＭＳ 明朝" w:eastAsia="ＭＳ 明朝" w:hAnsi="ＭＳ 明朝" w:hint="eastAsia"/>
          <w:sz w:val="20"/>
          <w:szCs w:val="22"/>
        </w:rPr>
      </w:pPr>
    </w:p>
    <w:sectPr w:rsidR="00696F2E" w:rsidRPr="00AB55BF" w:rsidSect="00EE254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7610E" w14:textId="77777777" w:rsidR="00D64410" w:rsidRDefault="00D64410" w:rsidP="00AD3494">
      <w:r>
        <w:separator/>
      </w:r>
    </w:p>
  </w:endnote>
  <w:endnote w:type="continuationSeparator" w:id="0">
    <w:p w14:paraId="658E095C" w14:textId="77777777" w:rsidR="00D64410" w:rsidRDefault="00D64410" w:rsidP="00AD3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altName w:val="ＭＳ ゴシック"/>
    <w:charset w:val="80"/>
    <w:family w:val="modern"/>
    <w:pitch w:val="variable"/>
    <w:sig w:usb0="00000000"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3DDA2" w14:textId="77777777" w:rsidR="00D64410" w:rsidRDefault="00D64410" w:rsidP="00AD3494">
      <w:r>
        <w:separator/>
      </w:r>
    </w:p>
  </w:footnote>
  <w:footnote w:type="continuationSeparator" w:id="0">
    <w:p w14:paraId="64A08A7A" w14:textId="77777777" w:rsidR="00D64410" w:rsidRDefault="00D64410" w:rsidP="00AD3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543"/>
    <w:rsid w:val="00083E55"/>
    <w:rsid w:val="00155D39"/>
    <w:rsid w:val="001619B1"/>
    <w:rsid w:val="00270E3D"/>
    <w:rsid w:val="00465595"/>
    <w:rsid w:val="004C03AC"/>
    <w:rsid w:val="004F2527"/>
    <w:rsid w:val="005747AE"/>
    <w:rsid w:val="005935CB"/>
    <w:rsid w:val="00696F2E"/>
    <w:rsid w:val="0085724C"/>
    <w:rsid w:val="008D0814"/>
    <w:rsid w:val="009400AA"/>
    <w:rsid w:val="009D691B"/>
    <w:rsid w:val="00AB55BF"/>
    <w:rsid w:val="00AD3494"/>
    <w:rsid w:val="00B855A2"/>
    <w:rsid w:val="00BF036E"/>
    <w:rsid w:val="00C33E25"/>
    <w:rsid w:val="00CB1EBA"/>
    <w:rsid w:val="00D64410"/>
    <w:rsid w:val="00D71700"/>
    <w:rsid w:val="00E20E6D"/>
    <w:rsid w:val="00E77528"/>
    <w:rsid w:val="00EE2543"/>
    <w:rsid w:val="00F87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EA9C34"/>
  <w15:chartTrackingRefBased/>
  <w15:docId w15:val="{BD96DFD0-46B7-44C9-9E96-DF805D73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EE254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E254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E254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E254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E254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E254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E254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E254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E254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E254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254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254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E254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254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254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254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254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254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E254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E25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254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E25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2543"/>
    <w:pPr>
      <w:spacing w:before="160" w:after="160"/>
      <w:jc w:val="center"/>
    </w:pPr>
    <w:rPr>
      <w:i/>
      <w:iCs/>
      <w:color w:val="404040" w:themeColor="text1" w:themeTint="BF"/>
    </w:rPr>
  </w:style>
  <w:style w:type="character" w:customStyle="1" w:styleId="a8">
    <w:name w:val="引用文 (文字)"/>
    <w:basedOn w:val="a0"/>
    <w:link w:val="a7"/>
    <w:uiPriority w:val="29"/>
    <w:rsid w:val="00EE2543"/>
    <w:rPr>
      <w:i/>
      <w:iCs/>
      <w:color w:val="404040" w:themeColor="text1" w:themeTint="BF"/>
    </w:rPr>
  </w:style>
  <w:style w:type="paragraph" w:styleId="a9">
    <w:name w:val="List Paragraph"/>
    <w:basedOn w:val="a"/>
    <w:uiPriority w:val="34"/>
    <w:qFormat/>
    <w:rsid w:val="00EE2543"/>
    <w:pPr>
      <w:ind w:left="720"/>
      <w:contextualSpacing/>
    </w:pPr>
  </w:style>
  <w:style w:type="character" w:styleId="21">
    <w:name w:val="Intense Emphasis"/>
    <w:basedOn w:val="a0"/>
    <w:uiPriority w:val="21"/>
    <w:qFormat/>
    <w:rsid w:val="00EE2543"/>
    <w:rPr>
      <w:i/>
      <w:iCs/>
      <w:color w:val="0F4761" w:themeColor="accent1" w:themeShade="BF"/>
    </w:rPr>
  </w:style>
  <w:style w:type="paragraph" w:styleId="22">
    <w:name w:val="Intense Quote"/>
    <w:basedOn w:val="a"/>
    <w:next w:val="a"/>
    <w:link w:val="23"/>
    <w:uiPriority w:val="30"/>
    <w:qFormat/>
    <w:rsid w:val="00EE2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E2543"/>
    <w:rPr>
      <w:i/>
      <w:iCs/>
      <w:color w:val="0F4761" w:themeColor="accent1" w:themeShade="BF"/>
    </w:rPr>
  </w:style>
  <w:style w:type="character" w:styleId="24">
    <w:name w:val="Intense Reference"/>
    <w:basedOn w:val="a0"/>
    <w:uiPriority w:val="32"/>
    <w:qFormat/>
    <w:rsid w:val="00EE2543"/>
    <w:rPr>
      <w:b/>
      <w:bCs/>
      <w:smallCaps/>
      <w:color w:val="0F4761" w:themeColor="accent1" w:themeShade="BF"/>
      <w:spacing w:val="5"/>
    </w:rPr>
  </w:style>
  <w:style w:type="paragraph" w:styleId="aa">
    <w:name w:val="No Spacing"/>
    <w:link w:val="ab"/>
    <w:uiPriority w:val="1"/>
    <w:qFormat/>
    <w:rsid w:val="00EE2543"/>
    <w:rPr>
      <w:kern w:val="0"/>
      <w:sz w:val="22"/>
      <w:szCs w:val="22"/>
      <w14:ligatures w14:val="none"/>
    </w:rPr>
  </w:style>
  <w:style w:type="character" w:customStyle="1" w:styleId="ab">
    <w:name w:val="行間詰め (文字)"/>
    <w:basedOn w:val="a0"/>
    <w:link w:val="aa"/>
    <w:uiPriority w:val="1"/>
    <w:rsid w:val="00EE2543"/>
    <w:rPr>
      <w:kern w:val="0"/>
      <w:sz w:val="22"/>
      <w:szCs w:val="22"/>
      <w14:ligatures w14:val="none"/>
    </w:rPr>
  </w:style>
  <w:style w:type="table" w:styleId="ac">
    <w:name w:val="Table Grid"/>
    <w:basedOn w:val="a1"/>
    <w:uiPriority w:val="39"/>
    <w:rsid w:val="00EE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AD3494"/>
    <w:pPr>
      <w:tabs>
        <w:tab w:val="center" w:pos="4252"/>
        <w:tab w:val="right" w:pos="8504"/>
      </w:tabs>
      <w:snapToGrid w:val="0"/>
    </w:pPr>
  </w:style>
  <w:style w:type="character" w:customStyle="1" w:styleId="ae">
    <w:name w:val="ヘッダー (文字)"/>
    <w:basedOn w:val="a0"/>
    <w:link w:val="ad"/>
    <w:uiPriority w:val="99"/>
    <w:rsid w:val="00AD3494"/>
  </w:style>
  <w:style w:type="paragraph" w:styleId="af">
    <w:name w:val="footer"/>
    <w:basedOn w:val="a"/>
    <w:link w:val="af0"/>
    <w:uiPriority w:val="99"/>
    <w:unhideWhenUsed/>
    <w:rsid w:val="00AD3494"/>
    <w:pPr>
      <w:tabs>
        <w:tab w:val="center" w:pos="4252"/>
        <w:tab w:val="right" w:pos="8504"/>
      </w:tabs>
      <w:snapToGrid w:val="0"/>
    </w:pPr>
  </w:style>
  <w:style w:type="character" w:customStyle="1" w:styleId="af0">
    <w:name w:val="フッター (文字)"/>
    <w:basedOn w:val="a0"/>
    <w:link w:val="af"/>
    <w:uiPriority w:val="99"/>
    <w:rsid w:val="00AD3494"/>
  </w:style>
  <w:style w:type="paragraph" w:styleId="af1">
    <w:name w:val="Balloon Text"/>
    <w:basedOn w:val="a"/>
    <w:link w:val="af2"/>
    <w:uiPriority w:val="99"/>
    <w:semiHidden/>
    <w:unhideWhenUsed/>
    <w:rsid w:val="00E20E6D"/>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E20E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164</TotalTime>
  <Pages>1</Pages>
  <Words>150</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sawada</dc:creator>
  <cp:keywords/>
  <dc:description/>
  <cp:lastModifiedBy>魚住 clinic</cp:lastModifiedBy>
  <cp:revision>5</cp:revision>
  <cp:lastPrinted>2026-06-24T07:57:00Z</cp:lastPrinted>
  <dcterms:created xsi:type="dcterms:W3CDTF">2025-12-01T02:03:00Z</dcterms:created>
  <dcterms:modified xsi:type="dcterms:W3CDTF">2026-06-24T07:58:00Z</dcterms:modified>
</cp:coreProperties>
</file>